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1. </w:t>
      </w:r>
      <w:r>
        <w:rPr>
          <w:rFonts w:ascii="굴림" w:eastAsia="굴림" w:hAnsi="굴림" w:hint="eastAsia"/>
          <w:szCs w:val="20"/>
        </w:rPr>
        <w:t xml:space="preserve">목적: 본 윤리강령(이하 </w:t>
      </w:r>
      <w:r>
        <w:rPr>
          <w:rFonts w:ascii="굴림" w:eastAsia="굴림" w:hAnsi="굴림"/>
          <w:szCs w:val="20"/>
        </w:rPr>
        <w:t>“</w:t>
      </w:r>
      <w:r>
        <w:rPr>
          <w:rFonts w:ascii="굴림" w:eastAsia="굴림" w:hAnsi="굴림" w:hint="eastAsia"/>
          <w:szCs w:val="20"/>
        </w:rPr>
        <w:t>강령</w:t>
      </w:r>
      <w:r>
        <w:rPr>
          <w:rFonts w:ascii="굴림" w:eastAsia="굴림" w:hAnsi="굴림"/>
          <w:szCs w:val="20"/>
        </w:rPr>
        <w:t>”</w:t>
      </w:r>
      <w:proofErr w:type="spellStart"/>
      <w:r>
        <w:rPr>
          <w:rFonts w:ascii="굴림" w:eastAsia="굴림" w:hAnsi="굴림" w:hint="eastAsia"/>
          <w:szCs w:val="20"/>
        </w:rPr>
        <w:t>이라한다</w:t>
      </w:r>
      <w:proofErr w:type="spellEnd"/>
      <w:r>
        <w:rPr>
          <w:rFonts w:ascii="굴림" w:eastAsia="굴림" w:hAnsi="굴림" w:hint="eastAsia"/>
          <w:szCs w:val="20"/>
        </w:rPr>
        <w:t>.</w:t>
      </w:r>
      <w:r>
        <w:rPr>
          <w:rFonts w:ascii="굴림" w:eastAsia="굴림" w:hAnsi="굴림"/>
          <w:szCs w:val="20"/>
        </w:rPr>
        <w:t>)</w:t>
      </w:r>
      <w:r>
        <w:rPr>
          <w:rFonts w:ascii="굴림" w:eastAsia="굴림" w:hAnsi="굴림" w:hint="eastAsia"/>
          <w:szCs w:val="20"/>
        </w:rPr>
        <w:t xml:space="preserve">을 </w:t>
      </w:r>
      <w:proofErr w:type="spellStart"/>
      <w:r>
        <w:rPr>
          <w:rFonts w:ascii="굴림" w:eastAsia="굴림" w:hAnsi="굴림" w:hint="eastAsia"/>
          <w:szCs w:val="20"/>
        </w:rPr>
        <w:t>유니슨</w:t>
      </w:r>
      <w:proofErr w:type="spellEnd"/>
      <w:r>
        <w:rPr>
          <w:rFonts w:ascii="굴림" w:eastAsia="굴림" w:hAnsi="굴림"/>
          <w:szCs w:val="20"/>
        </w:rPr>
        <w:t xml:space="preserve">㈜ </w:t>
      </w:r>
      <w:r>
        <w:rPr>
          <w:rFonts w:ascii="굴림" w:eastAsia="굴림" w:hAnsi="굴림" w:hint="eastAsia"/>
          <w:szCs w:val="20"/>
        </w:rPr>
        <w:t xml:space="preserve">임직원(이하 </w:t>
      </w:r>
      <w:r>
        <w:rPr>
          <w:rFonts w:ascii="굴림" w:eastAsia="굴림" w:hAnsi="굴림"/>
          <w:szCs w:val="20"/>
        </w:rPr>
        <w:t>“</w:t>
      </w:r>
      <w:r>
        <w:rPr>
          <w:rFonts w:ascii="굴림" w:eastAsia="굴림" w:hAnsi="굴림" w:hint="eastAsia"/>
          <w:szCs w:val="20"/>
        </w:rPr>
        <w:t>임직원</w:t>
      </w:r>
      <w:r>
        <w:rPr>
          <w:rFonts w:ascii="굴림" w:eastAsia="굴림" w:hAnsi="굴림"/>
          <w:szCs w:val="20"/>
        </w:rPr>
        <w:t>”</w:t>
      </w:r>
      <w:proofErr w:type="spellStart"/>
      <w:r>
        <w:rPr>
          <w:rFonts w:ascii="굴림" w:eastAsia="굴림" w:hAnsi="굴림" w:hint="eastAsia"/>
          <w:szCs w:val="20"/>
        </w:rPr>
        <w:t>이라한다</w:t>
      </w:r>
      <w:proofErr w:type="spellEnd"/>
      <w:r>
        <w:rPr>
          <w:rFonts w:ascii="굴림" w:eastAsia="굴림" w:hAnsi="굴림" w:hint="eastAsia"/>
          <w:szCs w:val="20"/>
        </w:rPr>
        <w:t>.</w:t>
      </w:r>
      <w:r>
        <w:rPr>
          <w:rFonts w:ascii="굴림" w:eastAsia="굴림" w:hAnsi="굴림"/>
          <w:szCs w:val="20"/>
        </w:rPr>
        <w:t>)</w:t>
      </w:r>
      <w:r>
        <w:rPr>
          <w:rFonts w:ascii="굴림" w:eastAsia="굴림" w:hAnsi="굴림" w:hint="eastAsia"/>
          <w:szCs w:val="20"/>
        </w:rPr>
        <w:t>이 준수해야 할</w:t>
      </w:r>
      <w:bookmarkStart w:id="0" w:name="_GoBack"/>
      <w:bookmarkEnd w:id="0"/>
      <w:r>
        <w:rPr>
          <w:rFonts w:ascii="굴림" w:eastAsia="굴림" w:hAnsi="굴림" w:hint="eastAsia"/>
          <w:szCs w:val="20"/>
        </w:rPr>
        <w:t xml:space="preserve"> 윤리적 의사결정 및 행동의 원칙으로 삼아, 건전한 기업문화를 토대로 윤리경영을 정립하는 것을 목적으로 한다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 </w:t>
      </w:r>
    </w:p>
    <w:p w:rsidR="00343C44" w:rsidRDefault="00FB7AE1">
      <w:pPr>
        <w:pStyle w:val="a6"/>
        <w:jc w:val="left"/>
        <w:rPr>
          <w:rFonts w:ascii="굴림" w:eastAsia="굴림" w:hAnsi="굴림"/>
          <w:sz w:val="20"/>
          <w:szCs w:val="20"/>
        </w:rPr>
      </w:pPr>
      <w:r>
        <w:rPr>
          <w:rFonts w:ascii="굴림" w:eastAsia="굴림" w:hAnsi="굴림"/>
          <w:sz w:val="20"/>
          <w:szCs w:val="20"/>
        </w:rPr>
        <w:t xml:space="preserve">2. </w:t>
      </w:r>
      <w:r>
        <w:rPr>
          <w:rFonts w:ascii="굴림" w:eastAsia="굴림" w:hAnsi="굴림" w:hint="eastAsia"/>
          <w:sz w:val="20"/>
          <w:szCs w:val="20"/>
        </w:rPr>
        <w:t xml:space="preserve">적용 </w:t>
      </w:r>
      <w:r>
        <w:rPr>
          <w:rFonts w:ascii="굴림" w:eastAsia="굴림" w:hAnsi="굴림"/>
          <w:sz w:val="20"/>
          <w:szCs w:val="20"/>
        </w:rPr>
        <w:t xml:space="preserve">: </w:t>
      </w:r>
      <w:r>
        <w:rPr>
          <w:rFonts w:ascii="굴림" w:eastAsia="굴림" w:hAnsi="굴림" w:hint="eastAsia"/>
          <w:sz w:val="20"/>
          <w:szCs w:val="20"/>
        </w:rPr>
        <w:t>전 임직원에 대하여 적용한다.</w:t>
      </w:r>
    </w:p>
    <w:p w:rsidR="00343C44" w:rsidRDefault="00343C44">
      <w:pPr>
        <w:pStyle w:val="a3"/>
        <w:wordWrap/>
        <w:snapToGrid/>
        <w:rPr>
          <w:rFonts w:ascii="굴림" w:eastAsia="굴림" w:hAnsi="굴림"/>
          <w:szCs w:val="20"/>
        </w:rPr>
      </w:pP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3. 준수의무 </w:t>
      </w:r>
      <w:r>
        <w:rPr>
          <w:rFonts w:ascii="굴림" w:eastAsia="굴림" w:hAnsi="굴림"/>
          <w:szCs w:val="20"/>
        </w:rPr>
        <w:t xml:space="preserve">: </w:t>
      </w:r>
      <w:r>
        <w:rPr>
          <w:rFonts w:ascii="굴림" w:eastAsia="굴림" w:hAnsi="굴림" w:hint="eastAsia"/>
          <w:szCs w:val="20"/>
        </w:rPr>
        <w:t>임직원은 관련법령과 윤리강령을 포함한 내부규정을 올바르게 이해하고 준수할 의무가 있다.</w:t>
      </w:r>
    </w:p>
    <w:p w:rsidR="00343C44" w:rsidRDefault="00343C44">
      <w:pPr>
        <w:pStyle w:val="a3"/>
        <w:wordWrap/>
        <w:snapToGrid/>
        <w:rPr>
          <w:rFonts w:ascii="굴림" w:eastAsia="굴림" w:hAnsi="굴림"/>
          <w:szCs w:val="20"/>
        </w:rPr>
      </w:pP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4</w:t>
      </w:r>
      <w:r>
        <w:rPr>
          <w:rFonts w:ascii="굴림" w:eastAsia="굴림" w:hAnsi="굴림"/>
          <w:szCs w:val="20"/>
        </w:rPr>
        <w:t xml:space="preserve">. </w:t>
      </w:r>
      <w:r>
        <w:rPr>
          <w:rFonts w:ascii="굴림" w:eastAsia="굴림" w:hAnsi="굴림" w:hint="eastAsia"/>
          <w:szCs w:val="20"/>
        </w:rPr>
        <w:t xml:space="preserve">이해충돌 </w:t>
      </w:r>
      <w:r>
        <w:rPr>
          <w:rFonts w:ascii="굴림" w:eastAsia="굴림" w:hAnsi="굴림"/>
          <w:szCs w:val="20"/>
        </w:rPr>
        <w:t xml:space="preserve">: </w:t>
      </w:r>
      <w:r>
        <w:rPr>
          <w:rFonts w:ascii="굴림" w:eastAsia="굴림" w:hAnsi="굴림" w:hint="eastAsia"/>
          <w:szCs w:val="20"/>
        </w:rPr>
        <w:t>윤리강령 및 사내규정과 관련 법령이 상충되는 경우에는 법령이 우선한다.</w:t>
      </w:r>
    </w:p>
    <w:p w:rsidR="00343C44" w:rsidRDefault="00343C44">
      <w:pPr>
        <w:pStyle w:val="a3"/>
        <w:wordWrap/>
        <w:snapToGrid/>
        <w:rPr>
          <w:rFonts w:ascii="굴림" w:eastAsia="굴림" w:hAnsi="굴림"/>
          <w:szCs w:val="20"/>
        </w:rPr>
      </w:pP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5. </w:t>
      </w:r>
      <w:r>
        <w:rPr>
          <w:rFonts w:ascii="굴림" w:eastAsia="굴림" w:hAnsi="굴림" w:hint="eastAsia"/>
          <w:szCs w:val="20"/>
        </w:rPr>
        <w:t>윤리헌장</w:t>
      </w:r>
    </w:p>
    <w:p w:rsidR="00343C44" w:rsidRDefault="00FB7AE1">
      <w:pPr>
        <w:pStyle w:val="a3"/>
        <w:wordWrap/>
        <w:snapToGrid/>
        <w:ind w:left="600" w:hangingChars="300" w:hanging="600"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하나.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우리는 진취적이고 효율적인 경영활동으로 기업가치를 향상시키며,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고객,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주주,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협력업체 등 모든 이해관계자와 함께 성장,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발전할 수 있도록 노력하고,</w:t>
      </w:r>
    </w:p>
    <w:p w:rsidR="00343C44" w:rsidRDefault="00FB7AE1">
      <w:pPr>
        <w:pStyle w:val="a3"/>
        <w:wordWrap/>
        <w:snapToGrid/>
        <w:ind w:left="600" w:hangingChars="300" w:hanging="6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      </w:t>
      </w:r>
      <w:r>
        <w:rPr>
          <w:rFonts w:ascii="굴림" w:eastAsia="굴림" w:hAnsi="굴림" w:hint="eastAsia"/>
          <w:szCs w:val="20"/>
        </w:rPr>
        <w:t>기업의 의무와 책임을 다하여 지속가능경영을 추구한다.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하나.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우리는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법규 준수 및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시장질서를 존중하고 공정거래질서 확립에 솔선수범하며,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사회적 가치와 관습을 존중하고 다양한 활동을 통하여 국가와 사회발전에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      </w:t>
      </w:r>
      <w:r>
        <w:rPr>
          <w:rFonts w:ascii="굴림" w:eastAsia="굴림" w:hAnsi="굴림" w:hint="eastAsia"/>
          <w:szCs w:val="20"/>
        </w:rPr>
        <w:t>이바지 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하나.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모든 임직원을 자유의지를 가진 인격체로 존중하고,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기회는 공평하게</w:t>
      </w:r>
      <w:r>
        <w:rPr>
          <w:rFonts w:ascii="굴림" w:eastAsia="굴림" w:hAnsi="굴림"/>
          <w:szCs w:val="20"/>
        </w:rPr>
        <w:t xml:space="preserve">, </w:t>
      </w:r>
      <w:r>
        <w:rPr>
          <w:rFonts w:ascii="굴림" w:eastAsia="굴림" w:hAnsi="굴림" w:hint="eastAsia"/>
          <w:szCs w:val="20"/>
        </w:rPr>
        <w:t>대우는 공정하게,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창의적이고,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 xml:space="preserve">혁신적인 기업문화를 만드는데 최선의 노력을 다한다. 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하나.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모든 임직원은 진실되고 투철한 사명감으로 올바른 윤리관을 확립하여 회사의 발전에 기여하며,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민주시민으로서의 역할을 다한다.</w:t>
      </w:r>
      <w:r>
        <w:rPr>
          <w:rFonts w:ascii="굴림" w:eastAsia="굴림" w:hAnsi="굴림"/>
          <w:szCs w:val="20"/>
        </w:rPr>
        <w:t xml:space="preserve"> </w:t>
      </w:r>
    </w:p>
    <w:p w:rsidR="00343C44" w:rsidRDefault="00343C44">
      <w:pPr>
        <w:pStyle w:val="a3"/>
        <w:wordWrap/>
        <w:snapToGrid/>
        <w:rPr>
          <w:rFonts w:ascii="굴림" w:eastAsia="굴림" w:hAnsi="굴림"/>
          <w:szCs w:val="20"/>
        </w:rPr>
      </w:pP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6. </w:t>
      </w:r>
      <w:r>
        <w:rPr>
          <w:rFonts w:ascii="굴림" w:eastAsia="굴림" w:hAnsi="굴림" w:hint="eastAsia"/>
          <w:szCs w:val="20"/>
        </w:rPr>
        <w:t>고객에 대한 책임과 의무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   </w:t>
      </w:r>
      <w:r>
        <w:rPr>
          <w:rFonts w:ascii="굴림" w:eastAsia="굴림" w:hAnsi="굴림" w:hint="eastAsia"/>
          <w:szCs w:val="20"/>
        </w:rPr>
        <w:t>모든 고객의 의견을 존중하고 신뢰하며,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고객을 먼저 생각하고,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도움이 되는 가치를 창출하여 고객만족을 실천한다.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6</w:t>
      </w:r>
      <w:r>
        <w:rPr>
          <w:rFonts w:ascii="굴림" w:eastAsia="굴림" w:hAnsi="굴림"/>
          <w:szCs w:val="20"/>
        </w:rPr>
        <w:t xml:space="preserve">.1 </w:t>
      </w:r>
      <w:r>
        <w:rPr>
          <w:rFonts w:ascii="굴림" w:eastAsia="굴림" w:hAnsi="굴림" w:hint="eastAsia"/>
          <w:szCs w:val="20"/>
        </w:rPr>
        <w:t>고객존중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(1) </w:t>
      </w:r>
      <w:r>
        <w:rPr>
          <w:rFonts w:ascii="굴림" w:eastAsia="굴림" w:hAnsi="굴림" w:hint="eastAsia"/>
          <w:szCs w:val="20"/>
        </w:rPr>
        <w:t>고객을 우선하고 존중하는 자세를 갖으며,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고객의 의견을 경청하고,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수렴하기 위해 노력한다.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(2) </w:t>
      </w:r>
      <w:r>
        <w:rPr>
          <w:rFonts w:ascii="굴림" w:eastAsia="굴림" w:hAnsi="굴림" w:hint="eastAsia"/>
          <w:szCs w:val="20"/>
        </w:rPr>
        <w:t>고객이 만족하고 신뢰할 수 있는 최상의 상품과 서비스를 제공하여 고객만족 실현을 위해 노력한다.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6</w:t>
      </w:r>
      <w:r>
        <w:rPr>
          <w:rFonts w:ascii="굴림" w:eastAsia="굴림" w:hAnsi="굴림"/>
          <w:szCs w:val="20"/>
        </w:rPr>
        <w:t xml:space="preserve">.2 </w:t>
      </w:r>
      <w:r>
        <w:rPr>
          <w:rFonts w:ascii="굴림" w:eastAsia="굴림" w:hAnsi="굴림" w:hint="eastAsia"/>
          <w:szCs w:val="20"/>
        </w:rPr>
        <w:t>고객과의 약속이행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(1) </w:t>
      </w:r>
      <w:r>
        <w:rPr>
          <w:rFonts w:ascii="굴림" w:eastAsia="굴림" w:hAnsi="굴림" w:hint="eastAsia"/>
          <w:szCs w:val="20"/>
        </w:rPr>
        <w:t>고객과의 약속을 지키기 위해 노력한다.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(2) </w:t>
      </w:r>
      <w:r>
        <w:rPr>
          <w:rFonts w:ascii="굴림" w:eastAsia="굴림" w:hAnsi="굴림" w:hint="eastAsia"/>
          <w:szCs w:val="20"/>
        </w:rPr>
        <w:t>고객에게 제품 및 서비스 등에 관한 정확한 정보를 제공하고 과대선전이나 광고를 하지 않는다.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6</w:t>
      </w:r>
      <w:r>
        <w:rPr>
          <w:rFonts w:ascii="굴림" w:eastAsia="굴림" w:hAnsi="굴림"/>
          <w:szCs w:val="20"/>
        </w:rPr>
        <w:t xml:space="preserve">.3 </w:t>
      </w:r>
      <w:r>
        <w:rPr>
          <w:rFonts w:ascii="굴림" w:eastAsia="굴림" w:hAnsi="굴림" w:hint="eastAsia"/>
          <w:szCs w:val="20"/>
        </w:rPr>
        <w:t>고객보호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(1) </w:t>
      </w:r>
      <w:r>
        <w:rPr>
          <w:rFonts w:ascii="굴림" w:eastAsia="굴림" w:hAnsi="굴림" w:hint="eastAsia"/>
          <w:szCs w:val="20"/>
        </w:rPr>
        <w:t>고객의 정보를 소중하게 관리·보호하고, 고객의 승인이 없는 정보의 유출을 금지한다.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(2) </w:t>
      </w:r>
      <w:r>
        <w:rPr>
          <w:rFonts w:ascii="굴림" w:eastAsia="굴림" w:hAnsi="굴림" w:hint="eastAsia"/>
          <w:szCs w:val="20"/>
        </w:rPr>
        <w:t>고객의 이익과 안전, 개인정보를 보호하고 고객에게 부당한 행위를 하지 않는다.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lastRenderedPageBreak/>
        <w:t>7</w:t>
      </w:r>
      <w:r>
        <w:rPr>
          <w:rFonts w:ascii="굴림" w:eastAsia="굴림" w:hAnsi="굴림"/>
          <w:szCs w:val="20"/>
        </w:rPr>
        <w:t xml:space="preserve">. </w:t>
      </w:r>
      <w:r>
        <w:rPr>
          <w:rFonts w:ascii="굴림" w:eastAsia="굴림" w:hAnsi="굴림" w:hint="eastAsia"/>
          <w:szCs w:val="20"/>
        </w:rPr>
        <w:t>주주 및 투자자에 대한 책임과 의무</w:t>
      </w:r>
    </w:p>
    <w:p w:rsidR="00343C44" w:rsidRDefault="00FB7AE1">
      <w:pPr>
        <w:pStyle w:val="a3"/>
        <w:wordWrap/>
        <w:snapToGrid/>
        <w:ind w:firstLine="204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주주 및 투자자와 함께 성장, 발전하는 진실한 상생관계를 맺도록 노력한다.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7.1 </w:t>
      </w:r>
      <w:r>
        <w:rPr>
          <w:rFonts w:ascii="굴림" w:eastAsia="굴림" w:hAnsi="굴림" w:hint="eastAsia"/>
          <w:szCs w:val="20"/>
        </w:rPr>
        <w:t>주주에 대한 책임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(1) </w:t>
      </w:r>
      <w:r>
        <w:rPr>
          <w:rFonts w:ascii="굴림" w:eastAsia="굴림" w:hAnsi="굴림" w:hint="eastAsia"/>
          <w:szCs w:val="20"/>
        </w:rPr>
        <w:t>주주의 권리를 보호하고 주주의 정당한 요구와 제안을 존중한다.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(2) </w:t>
      </w:r>
      <w:r>
        <w:rPr>
          <w:rFonts w:ascii="굴림" w:eastAsia="굴림" w:hAnsi="굴림" w:hint="eastAsia"/>
          <w:szCs w:val="20"/>
        </w:rPr>
        <w:t>회사는 경영정보를 성실히 공개하여 주주 및 투자자와 상호 신뢰관계를 구축하고 주주 이익의 극대화를 위해 노력한다.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(3) </w:t>
      </w:r>
      <w:r>
        <w:rPr>
          <w:rFonts w:ascii="굴림" w:eastAsia="굴림" w:hAnsi="굴림" w:hint="eastAsia"/>
          <w:szCs w:val="20"/>
        </w:rPr>
        <w:t>회사는 소액주주를 포함한 모든 주주를 공정하고 평등하게 대우한다.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7</w:t>
      </w:r>
      <w:r>
        <w:rPr>
          <w:rFonts w:ascii="굴림" w:eastAsia="굴림" w:hAnsi="굴림"/>
          <w:szCs w:val="20"/>
        </w:rPr>
        <w:t xml:space="preserve">.2 </w:t>
      </w:r>
      <w:r>
        <w:rPr>
          <w:rFonts w:ascii="굴림" w:eastAsia="굴림" w:hAnsi="굴림" w:hint="eastAsia"/>
          <w:szCs w:val="20"/>
        </w:rPr>
        <w:t>주주이익의 보호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(1) </w:t>
      </w:r>
      <w:r>
        <w:rPr>
          <w:rFonts w:ascii="굴림" w:eastAsia="굴림" w:hAnsi="굴림" w:hint="eastAsia"/>
          <w:szCs w:val="20"/>
        </w:rPr>
        <w:t>우리는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합리적이고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건실한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경영활동을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통하여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지속적인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성장과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안정적인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수익을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창출함으로써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주주가치의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증대를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위해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노력한다</w:t>
      </w:r>
      <w:r>
        <w:rPr>
          <w:rFonts w:ascii="굴림" w:eastAsia="굴림" w:hAnsi="굴림"/>
          <w:szCs w:val="20"/>
        </w:rPr>
        <w:t>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(2) </w:t>
      </w:r>
      <w:r>
        <w:rPr>
          <w:rFonts w:ascii="굴림" w:eastAsia="굴림" w:hAnsi="굴림" w:hint="eastAsia"/>
          <w:szCs w:val="20"/>
        </w:rPr>
        <w:t>회사는 정확한 경영정보를 관련 법규에 따라 적시에 제공하여 투자자 등 정보이용자가 합리적인 투자판단을 할 수 있도록 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(3) </w:t>
      </w:r>
      <w:r>
        <w:rPr>
          <w:rFonts w:ascii="굴림" w:eastAsia="굴림" w:hAnsi="굴림" w:hint="eastAsia"/>
          <w:szCs w:val="20"/>
        </w:rPr>
        <w:t>주주의 권익과 투자가치 보호를 위해 노력한다.</w:t>
      </w:r>
    </w:p>
    <w:p w:rsidR="00343C44" w:rsidRDefault="00343C44">
      <w:pPr>
        <w:pStyle w:val="a3"/>
        <w:wordWrap/>
        <w:snapToGrid/>
        <w:rPr>
          <w:rFonts w:ascii="굴림" w:eastAsia="굴림" w:hAnsi="굴림"/>
          <w:szCs w:val="20"/>
        </w:rPr>
      </w:pP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8</w:t>
      </w:r>
      <w:r>
        <w:rPr>
          <w:rFonts w:ascii="굴림" w:eastAsia="굴림" w:hAnsi="굴림"/>
          <w:szCs w:val="20"/>
        </w:rPr>
        <w:t xml:space="preserve">. </w:t>
      </w:r>
      <w:r>
        <w:rPr>
          <w:rFonts w:ascii="굴림" w:eastAsia="굴림" w:hAnsi="굴림" w:hint="eastAsia"/>
          <w:szCs w:val="20"/>
        </w:rPr>
        <w:t>협력사에 대한 책임과 의무</w:t>
      </w:r>
    </w:p>
    <w:p w:rsidR="00343C44" w:rsidRDefault="00FB7AE1">
      <w:pPr>
        <w:pStyle w:val="a3"/>
        <w:wordWrap/>
        <w:snapToGrid/>
        <w:ind w:firstLineChars="100" w:firstLine="2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자유 시장 경제질서를 존중하며 투명하고 공정한 거래질서 확립하고,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상호신뢰와 협력관계 성립에 힘쓴다.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8.1 </w:t>
      </w:r>
      <w:r>
        <w:rPr>
          <w:rFonts w:ascii="굴림" w:eastAsia="굴림" w:hAnsi="굴림" w:hint="eastAsia"/>
          <w:szCs w:val="20"/>
        </w:rPr>
        <w:t>공정한 경쟁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(1) </w:t>
      </w:r>
      <w:r>
        <w:rPr>
          <w:rFonts w:ascii="굴림" w:eastAsia="굴림" w:hAnsi="굴림" w:hint="eastAsia"/>
          <w:szCs w:val="20"/>
        </w:rPr>
        <w:t>자유경쟁의 원칙에 따른 공정하고 자유로운 시장경제 질서를 존중하고, 정당하게 경쟁한다.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 (2) </w:t>
      </w:r>
      <w:r>
        <w:rPr>
          <w:rFonts w:ascii="굴림" w:eastAsia="굴림" w:hAnsi="굴림" w:hint="eastAsia"/>
          <w:szCs w:val="20"/>
        </w:rPr>
        <w:t>공정거래질서를 존중하고 공정거래 관련 법규를 준수한다.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8</w:t>
      </w:r>
      <w:r>
        <w:rPr>
          <w:rFonts w:ascii="굴림" w:eastAsia="굴림" w:hAnsi="굴림"/>
          <w:szCs w:val="20"/>
        </w:rPr>
        <w:t xml:space="preserve">.2 </w:t>
      </w:r>
      <w:r>
        <w:rPr>
          <w:rFonts w:ascii="굴림" w:eastAsia="굴림" w:hAnsi="굴림" w:hint="eastAsia"/>
          <w:szCs w:val="20"/>
        </w:rPr>
        <w:t>공정한 거래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(1) </w:t>
      </w:r>
      <w:r>
        <w:rPr>
          <w:rFonts w:ascii="굴림" w:eastAsia="굴림" w:hAnsi="굴림" w:hint="eastAsia"/>
          <w:szCs w:val="20"/>
        </w:rPr>
        <w:t>공정한 거래를 통해 상호신뢰와 협력관계를 구축함으로써 공동의 발전을 추구한다.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(2) </w:t>
      </w:r>
      <w:r>
        <w:rPr>
          <w:rFonts w:ascii="굴림" w:eastAsia="굴림" w:hAnsi="굴림" w:hint="eastAsia"/>
          <w:szCs w:val="20"/>
        </w:rPr>
        <w:t>우월적 지위를 이용하여 어떠한 형태의 부당한 행위를 강요하거나 영향력을 행사하지 않는다.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(3) </w:t>
      </w:r>
      <w:r>
        <w:rPr>
          <w:rFonts w:ascii="굴림" w:eastAsia="굴림" w:hAnsi="굴림" w:hint="eastAsia"/>
          <w:szCs w:val="20"/>
        </w:rPr>
        <w:t>사업활동에 있어서 대가성 선물이나 뇌물, 향응을 주고 받지 않는다.</w:t>
      </w:r>
    </w:p>
    <w:p w:rsidR="00343C44" w:rsidRDefault="00343C44">
      <w:pPr>
        <w:pStyle w:val="a3"/>
        <w:wordWrap/>
        <w:snapToGrid/>
        <w:rPr>
          <w:rFonts w:ascii="굴림" w:eastAsia="굴림" w:hAnsi="굴림"/>
          <w:szCs w:val="20"/>
        </w:rPr>
      </w:pP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9</w:t>
      </w:r>
      <w:r>
        <w:rPr>
          <w:rFonts w:ascii="굴림" w:eastAsia="굴림" w:hAnsi="굴림"/>
          <w:szCs w:val="20"/>
        </w:rPr>
        <w:t xml:space="preserve">. </w:t>
      </w:r>
      <w:r>
        <w:rPr>
          <w:rFonts w:ascii="굴림" w:eastAsia="굴림" w:hAnsi="굴림" w:hint="eastAsia"/>
          <w:szCs w:val="20"/>
        </w:rPr>
        <w:t>사회에 대한 책임</w:t>
      </w:r>
    </w:p>
    <w:p w:rsidR="00343C44" w:rsidRDefault="00FB7AE1">
      <w:pPr>
        <w:pStyle w:val="a3"/>
        <w:wordWrap/>
        <w:snapToGrid/>
        <w:ind w:firstLine="204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민주 시민사회의 구성원으로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기업 및 시민으로서 책임과 의무를 성실히 수행하여 국가와 사회발전에 이바지한다.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9.1 </w:t>
      </w:r>
      <w:r>
        <w:rPr>
          <w:rFonts w:ascii="굴림" w:eastAsia="굴림" w:hAnsi="굴림" w:hint="eastAsia"/>
          <w:szCs w:val="20"/>
        </w:rPr>
        <w:t>법규 준수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(1) </w:t>
      </w:r>
      <w:r>
        <w:rPr>
          <w:rFonts w:ascii="굴림" w:eastAsia="굴림" w:hAnsi="굴림" w:hint="eastAsia"/>
          <w:szCs w:val="20"/>
        </w:rPr>
        <w:t>국가 및 지역사회의 일원으로서 각종 법규를 준수할 뿐만 아니라 국제적으로 통용되는 제반 법규를 준수한다.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(2) </w:t>
      </w:r>
      <w:r>
        <w:rPr>
          <w:rFonts w:ascii="굴림" w:eastAsia="굴림" w:hAnsi="굴림" w:hint="eastAsia"/>
          <w:szCs w:val="20"/>
        </w:rPr>
        <w:t>부당하고 위법한 행위 또는 건전한 기업활동을 저해하는 행위를 배제한다.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9.2 </w:t>
      </w:r>
      <w:r>
        <w:rPr>
          <w:rFonts w:ascii="굴림" w:eastAsia="굴림" w:hAnsi="굴림" w:hint="eastAsia"/>
          <w:szCs w:val="20"/>
        </w:rPr>
        <w:t>사회공헌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(1) </w:t>
      </w:r>
      <w:r>
        <w:rPr>
          <w:rFonts w:ascii="굴림" w:eastAsia="굴림" w:hAnsi="굴림" w:hint="eastAsia"/>
          <w:szCs w:val="20"/>
        </w:rPr>
        <w:t>생산성의 향상, 고용의 창출 및 조세의 성실한 납부, 사회공헌 등을 통하여 국가경제와 사회발전에 기여한다.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lastRenderedPageBreak/>
        <w:t xml:space="preserve"> </w:t>
      </w:r>
      <w:r>
        <w:rPr>
          <w:rFonts w:ascii="굴림" w:eastAsia="굴림" w:hAnsi="굴림"/>
          <w:szCs w:val="20"/>
        </w:rPr>
        <w:t xml:space="preserve">(2) </w:t>
      </w:r>
      <w:r>
        <w:rPr>
          <w:rFonts w:ascii="굴림" w:eastAsia="굴림" w:hAnsi="굴림" w:hint="eastAsia"/>
          <w:szCs w:val="20"/>
        </w:rPr>
        <w:t>지역사회의 일원으로서 책임과 의무를 다하며, 지역사회의 발전에 기여할 수 있도록 최선을 다한다.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9</w:t>
      </w:r>
      <w:r>
        <w:rPr>
          <w:rFonts w:ascii="굴림" w:eastAsia="굴림" w:hAnsi="굴림"/>
          <w:szCs w:val="20"/>
        </w:rPr>
        <w:t xml:space="preserve">.3 </w:t>
      </w:r>
      <w:r>
        <w:rPr>
          <w:rFonts w:ascii="굴림" w:eastAsia="굴림" w:hAnsi="굴림" w:hint="eastAsia"/>
          <w:szCs w:val="20"/>
        </w:rPr>
        <w:t>환경보호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(1) </w:t>
      </w:r>
      <w:r>
        <w:rPr>
          <w:rFonts w:ascii="굴림" w:eastAsia="굴림" w:hAnsi="굴림" w:hint="eastAsia"/>
          <w:szCs w:val="20"/>
        </w:rPr>
        <w:t>환경에 관한 국내외 법규를 준수하며 환경 오염의 방지를 위하여 노력한다.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(2) </w:t>
      </w:r>
      <w:r>
        <w:rPr>
          <w:rFonts w:ascii="굴림" w:eastAsia="굴림" w:hAnsi="굴림" w:hint="eastAsia"/>
          <w:szCs w:val="20"/>
        </w:rPr>
        <w:t>깨끗한 환경의 보전을 위해 노력하고</w:t>
      </w:r>
      <w:r>
        <w:rPr>
          <w:rFonts w:ascii="굴림" w:eastAsia="굴림" w:hAnsi="굴림"/>
          <w:szCs w:val="20"/>
        </w:rPr>
        <w:t xml:space="preserve">, </w:t>
      </w:r>
      <w:r>
        <w:rPr>
          <w:rFonts w:ascii="굴림" w:eastAsia="굴림" w:hAnsi="굴림" w:hint="eastAsia"/>
          <w:szCs w:val="20"/>
        </w:rPr>
        <w:t>친환경 경영을 위해 최선을 다한다.</w:t>
      </w:r>
    </w:p>
    <w:p w:rsidR="00343C44" w:rsidRDefault="00343C44">
      <w:pPr>
        <w:pStyle w:val="a3"/>
        <w:wordWrap/>
        <w:snapToGrid/>
        <w:rPr>
          <w:rFonts w:ascii="굴림" w:eastAsia="굴림" w:hAnsi="굴림"/>
          <w:szCs w:val="20"/>
        </w:rPr>
      </w:pP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1</w:t>
      </w:r>
      <w:r>
        <w:rPr>
          <w:rFonts w:ascii="굴림" w:eastAsia="굴림" w:hAnsi="굴림"/>
          <w:szCs w:val="20"/>
        </w:rPr>
        <w:t xml:space="preserve">0. </w:t>
      </w:r>
      <w:r>
        <w:rPr>
          <w:rFonts w:ascii="굴림" w:eastAsia="굴림" w:hAnsi="굴림" w:hint="eastAsia"/>
          <w:szCs w:val="20"/>
        </w:rPr>
        <w:t>임직원에 대한 책임과 의무</w:t>
      </w:r>
    </w:p>
    <w:p w:rsidR="00343C44" w:rsidRDefault="00FB7AE1">
      <w:pPr>
        <w:pStyle w:val="a3"/>
        <w:wordWrap/>
        <w:snapToGrid/>
        <w:ind w:firstLineChars="100" w:firstLine="200"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자유의지를 가진 인격체로 존중하고 배려하여,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공평한 기회와 공정한 대우로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 xml:space="preserve">긍지와 자부심을 가질수 있는 기업문화를 만드는데 최선의 노력을 다한다.  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1</w:t>
      </w:r>
      <w:r>
        <w:rPr>
          <w:rFonts w:ascii="굴림" w:eastAsia="굴림" w:hAnsi="굴림"/>
          <w:szCs w:val="20"/>
        </w:rPr>
        <w:t xml:space="preserve">0.1 </w:t>
      </w:r>
      <w:r>
        <w:rPr>
          <w:rFonts w:ascii="굴림" w:eastAsia="굴림" w:hAnsi="굴림" w:hint="eastAsia"/>
          <w:szCs w:val="20"/>
        </w:rPr>
        <w:t>존중과 배려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(1) </w:t>
      </w:r>
      <w:r>
        <w:rPr>
          <w:rFonts w:ascii="굴림" w:eastAsia="굴림" w:hAnsi="굴림" w:hint="eastAsia"/>
          <w:szCs w:val="20"/>
        </w:rPr>
        <w:t>모든 임직원이 긍지와 자부심을 가질 수 있는 기업이 되도록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노력한다.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(2) </w:t>
      </w:r>
      <w:r>
        <w:rPr>
          <w:rFonts w:ascii="굴림" w:eastAsia="굴림" w:hAnsi="굴림" w:hint="eastAsia"/>
          <w:szCs w:val="20"/>
        </w:rPr>
        <w:t>임직원은 상호 존중하고,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신뢰와 이해를 바탕으로 한 기업문화 구축을 위해 노력한다.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(3) </w:t>
      </w:r>
      <w:r>
        <w:rPr>
          <w:rFonts w:ascii="굴림" w:eastAsia="굴림" w:hAnsi="굴림" w:hint="eastAsia"/>
          <w:szCs w:val="20"/>
        </w:rPr>
        <w:t>일과 삶의 균형을 이룰 수 있도록 배려한다.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1</w:t>
      </w:r>
      <w:r>
        <w:rPr>
          <w:rFonts w:ascii="굴림" w:eastAsia="굴림" w:hAnsi="굴림"/>
          <w:szCs w:val="20"/>
        </w:rPr>
        <w:t xml:space="preserve">0.2 </w:t>
      </w:r>
      <w:r>
        <w:rPr>
          <w:rFonts w:ascii="굴림" w:eastAsia="굴림" w:hAnsi="굴림" w:hint="eastAsia"/>
          <w:szCs w:val="20"/>
        </w:rPr>
        <w:t>공정한 대우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(1) </w:t>
      </w:r>
      <w:r>
        <w:rPr>
          <w:rFonts w:ascii="굴림" w:eastAsia="굴림" w:hAnsi="굴림" w:hint="eastAsia"/>
          <w:szCs w:val="20"/>
        </w:rPr>
        <w:t>부당한 차별대우를 하지 않고 능력과 자질에 따라 공평한 기회를 부여한다.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(2) </w:t>
      </w:r>
      <w:r>
        <w:rPr>
          <w:rFonts w:ascii="굴림" w:eastAsia="굴림" w:hAnsi="굴림" w:hint="eastAsia"/>
          <w:szCs w:val="20"/>
        </w:rPr>
        <w:t>학연, 지연, 혈연 등의 파벌을 배척하며,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능력을 향상시킬수 있는 기회를 공평하게 제공한다.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 (3) </w:t>
      </w:r>
      <w:r>
        <w:rPr>
          <w:rFonts w:ascii="굴림" w:eastAsia="굴림" w:hAnsi="굴림" w:hint="eastAsia"/>
          <w:szCs w:val="20"/>
        </w:rPr>
        <w:t>자질이나 능력, 업적 등에 대한 평가기준을 세워서 공정하게 평가하고 보상한다.</w:t>
      </w:r>
    </w:p>
    <w:p w:rsidR="00343C44" w:rsidRDefault="00343C44">
      <w:pPr>
        <w:pStyle w:val="a3"/>
        <w:wordWrap/>
        <w:snapToGrid/>
        <w:rPr>
          <w:rFonts w:ascii="굴림" w:eastAsia="굴림" w:hAnsi="굴림"/>
          <w:szCs w:val="20"/>
        </w:rPr>
      </w:pP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1</w:t>
      </w:r>
      <w:r>
        <w:rPr>
          <w:rFonts w:ascii="굴림" w:eastAsia="굴림" w:hAnsi="굴림"/>
          <w:szCs w:val="20"/>
        </w:rPr>
        <w:t xml:space="preserve">1. </w:t>
      </w:r>
      <w:r>
        <w:rPr>
          <w:rFonts w:ascii="굴림" w:eastAsia="굴림" w:hAnsi="굴림" w:hint="eastAsia"/>
          <w:szCs w:val="20"/>
        </w:rPr>
        <w:t>임직원 기본윤리</w:t>
      </w:r>
    </w:p>
    <w:p w:rsidR="00343C44" w:rsidRDefault="00FB7AE1">
      <w:pPr>
        <w:pStyle w:val="a3"/>
        <w:wordWrap/>
        <w:snapToGrid/>
        <w:ind w:firstLine="204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올바른 윤리관을 갖추고 유니슨의 인재상에 부합되도록 노력하며,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회사의 성장과 발전에 최선을 다한다.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11.1 </w:t>
      </w:r>
      <w:r>
        <w:rPr>
          <w:rFonts w:ascii="굴림" w:eastAsia="굴림" w:hAnsi="굴림" w:hint="eastAsia"/>
          <w:szCs w:val="20"/>
        </w:rPr>
        <w:t>건전한 기업문화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 (1) </w:t>
      </w:r>
      <w:r>
        <w:rPr>
          <w:rFonts w:ascii="굴림" w:eastAsia="굴림" w:hAnsi="굴림" w:hint="eastAsia"/>
          <w:szCs w:val="20"/>
        </w:rPr>
        <w:t>회사의 경영이념을 공유하고 회사가 추구하는 목표와 가치를 공감하여 회사업무 방침에 따라 각자에게 부여된 사명을 성실히 수행한다.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 (2) </w:t>
      </w:r>
      <w:r>
        <w:rPr>
          <w:rFonts w:ascii="굴림" w:eastAsia="굴림" w:hAnsi="굴림" w:hint="eastAsia"/>
          <w:szCs w:val="20"/>
        </w:rPr>
        <w:t>회사 내의 상하 및 동료간의 원활한 의사소통, 상호신뢰를 바탕으로 하는 조직 문화를 창출해 나간다.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(3) </w:t>
      </w:r>
      <w:r>
        <w:rPr>
          <w:rFonts w:ascii="굴림" w:eastAsia="굴림" w:hAnsi="굴림" w:hint="eastAsia"/>
          <w:szCs w:val="20"/>
        </w:rPr>
        <w:t>주어진 직무에 최선을 다해 정당한 방법으로 수행하고 업무와 관련된 제반 관련법규와 회사의 규정을 준수한다.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1</w:t>
      </w:r>
      <w:r>
        <w:rPr>
          <w:rFonts w:ascii="굴림" w:eastAsia="굴림" w:hAnsi="굴림"/>
          <w:szCs w:val="20"/>
        </w:rPr>
        <w:t xml:space="preserve">1.2 </w:t>
      </w:r>
      <w:r>
        <w:rPr>
          <w:rFonts w:ascii="굴림" w:eastAsia="굴림" w:hAnsi="굴림" w:hint="eastAsia"/>
          <w:szCs w:val="20"/>
        </w:rPr>
        <w:t>공정한 직무수행 및 이해상충 회피</w:t>
      </w:r>
    </w:p>
    <w:p w:rsidR="00343C44" w:rsidRDefault="00FB7AE1">
      <w:pPr>
        <w:pStyle w:val="a3"/>
        <w:wordWrap/>
        <w:snapToGrid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(1) </w:t>
      </w:r>
      <w:r>
        <w:rPr>
          <w:rFonts w:ascii="굴림" w:eastAsia="굴림" w:hAnsi="굴림" w:hint="eastAsia"/>
          <w:szCs w:val="20"/>
        </w:rPr>
        <w:t>직무를 수행함에 있어 법규 및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사내 규정을 준수하고,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상식과 양심에 따라 투명하고 공정하게 처리한다.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(2) </w:t>
      </w:r>
      <w:r>
        <w:rPr>
          <w:rFonts w:ascii="굴림" w:eastAsia="굴림" w:hAnsi="굴림" w:hint="eastAsia"/>
          <w:szCs w:val="20"/>
        </w:rPr>
        <w:t>임직원은 회사와 이해가 상충되는 어떠한 행위나 관계가 발생하지 않도록 노력하며 회사와 개인 또는 부서 간의 이해가 상충될 경우에는 회사의 합법적  이익을 우선적으로 생각하고 행동한다.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1</w:t>
      </w:r>
      <w:r>
        <w:rPr>
          <w:rFonts w:ascii="굴림" w:eastAsia="굴림" w:hAnsi="굴림"/>
          <w:szCs w:val="20"/>
        </w:rPr>
        <w:t xml:space="preserve">1.3 </w:t>
      </w:r>
      <w:r>
        <w:rPr>
          <w:rFonts w:ascii="굴림" w:eastAsia="굴림" w:hAnsi="굴림" w:hint="eastAsia"/>
          <w:szCs w:val="20"/>
        </w:rPr>
        <w:t>내부정보 이용</w:t>
      </w:r>
      <w:r>
        <w:rPr>
          <w:rFonts w:ascii="굴림" w:eastAsia="굴림" w:hAnsi="굴림"/>
          <w:szCs w:val="20"/>
        </w:rPr>
        <w:t xml:space="preserve">, </w:t>
      </w:r>
      <w:r>
        <w:rPr>
          <w:rFonts w:ascii="굴림" w:eastAsia="굴림" w:hAnsi="굴림" w:hint="eastAsia"/>
          <w:szCs w:val="20"/>
        </w:rPr>
        <w:t>금품 및 향응 수수 금지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(1) </w:t>
      </w:r>
      <w:r>
        <w:rPr>
          <w:rFonts w:ascii="굴림" w:eastAsia="굴림" w:hAnsi="굴림" w:hint="eastAsia"/>
          <w:szCs w:val="20"/>
        </w:rPr>
        <w:t>임직원은 업무상 취득한 내부정보를 이용하여 주식을 거래하지 않는다.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lastRenderedPageBreak/>
        <w:t xml:space="preserve"> </w:t>
      </w:r>
      <w:r>
        <w:rPr>
          <w:rFonts w:ascii="굴림" w:eastAsia="굴림" w:hAnsi="굴림"/>
          <w:szCs w:val="20"/>
        </w:rPr>
        <w:t xml:space="preserve">(2) </w:t>
      </w:r>
      <w:r>
        <w:rPr>
          <w:rFonts w:ascii="굴림" w:eastAsia="굴림" w:hAnsi="굴림" w:hint="eastAsia"/>
          <w:szCs w:val="20"/>
        </w:rPr>
        <w:t>주가에 영향을 미칠 수 있는 미공개 중요정보를 적법한 절차에 의하지 않고 제3자에게 제공하지 않는다.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(3) </w:t>
      </w:r>
      <w:r>
        <w:rPr>
          <w:rFonts w:ascii="굴림" w:eastAsia="굴림" w:hAnsi="굴림" w:hint="eastAsia"/>
          <w:szCs w:val="20"/>
        </w:rPr>
        <w:t>임직원은 거래처 등 이해관계자로부터 금전이나 선물 및 향응을 제공받지 않는다.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(4) </w:t>
      </w:r>
      <w:r>
        <w:rPr>
          <w:rFonts w:ascii="굴림" w:eastAsia="굴림" w:hAnsi="굴림" w:hint="eastAsia"/>
          <w:szCs w:val="20"/>
        </w:rPr>
        <w:t>임직원은 상호간에도 금품 또는 과도한 선물 및 향응을 수수하지 않는다.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(5) </w:t>
      </w:r>
      <w:r>
        <w:rPr>
          <w:rFonts w:ascii="굴림" w:eastAsia="굴림" w:hAnsi="굴림" w:hint="eastAsia"/>
          <w:szCs w:val="20"/>
        </w:rPr>
        <w:t>자신의 직위를 이용하여 자신 또는 타인이 부당한 이익을 얻게 해서는 안된다.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1</w:t>
      </w:r>
      <w:r>
        <w:rPr>
          <w:rFonts w:ascii="굴림" w:eastAsia="굴림" w:hAnsi="굴림"/>
          <w:szCs w:val="20"/>
        </w:rPr>
        <w:t xml:space="preserve">1.4 </w:t>
      </w:r>
      <w:r>
        <w:rPr>
          <w:rFonts w:ascii="굴림" w:eastAsia="굴림" w:hAnsi="굴림" w:hint="eastAsia"/>
          <w:szCs w:val="20"/>
        </w:rPr>
        <w:t>회사자산 및 중요 정보 보호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(1) </w:t>
      </w:r>
      <w:r>
        <w:rPr>
          <w:rFonts w:ascii="굴림" w:eastAsia="굴림" w:hAnsi="굴림" w:hint="eastAsia"/>
          <w:szCs w:val="20"/>
        </w:rPr>
        <w:t>회사의 물적 재산, 지적재산권, 영업비밀 등을 보호하여야 하며, 사적인 목적을 위해 사용하지 않는다.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(2) </w:t>
      </w:r>
      <w:r>
        <w:rPr>
          <w:rFonts w:ascii="굴림" w:eastAsia="굴림" w:hAnsi="굴림" w:hint="eastAsia"/>
          <w:szCs w:val="20"/>
        </w:rPr>
        <w:t>직위를 이용한 사적 이익 추구, 회사에서 얻은 비공개 정보를 이용한 불공정 거래 행위를 하지 않는다.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(3) </w:t>
      </w:r>
      <w:r>
        <w:rPr>
          <w:rFonts w:ascii="굴림" w:eastAsia="굴림" w:hAnsi="굴림" w:hint="eastAsia"/>
          <w:szCs w:val="20"/>
        </w:rPr>
        <w:t>회사의 이익에 영향을 미칠 수 있는 중요한 정보를 외부에 유출하지 않는다.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1</w:t>
      </w:r>
      <w:r>
        <w:rPr>
          <w:rFonts w:ascii="굴림" w:eastAsia="굴림" w:hAnsi="굴림"/>
          <w:szCs w:val="20"/>
        </w:rPr>
        <w:t xml:space="preserve">1.5 </w:t>
      </w:r>
      <w:r>
        <w:rPr>
          <w:rFonts w:ascii="굴림" w:eastAsia="굴림" w:hAnsi="굴림" w:hint="eastAsia"/>
          <w:szCs w:val="20"/>
        </w:rPr>
        <w:t>성희롱 및 직장내 괴롭힘 금지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(1) </w:t>
      </w:r>
      <w:r>
        <w:rPr>
          <w:rFonts w:ascii="굴림" w:eastAsia="굴림" w:hAnsi="굴림" w:hint="eastAsia"/>
          <w:szCs w:val="20"/>
        </w:rPr>
        <w:t>임직원 상호간에 필요한 예의를 지키고 강압적이거나 불손한 언행을 사용하지 않는다.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 (2) </w:t>
      </w:r>
      <w:r>
        <w:rPr>
          <w:rFonts w:ascii="굴림" w:eastAsia="굴림" w:hAnsi="굴림" w:hint="eastAsia"/>
          <w:szCs w:val="20"/>
        </w:rPr>
        <w:t>성적 굴욕감을 유발하는 것으로 인정되는 육체적, 언어적, 시각적 언어나 행동을 포함하여 건전한 동료관계를 해치는 일체의 언어나 행동을 하지 않는다.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(3) </w:t>
      </w:r>
      <w:r>
        <w:rPr>
          <w:rFonts w:ascii="굴림" w:eastAsia="굴림" w:hAnsi="굴림" w:hint="eastAsia"/>
          <w:szCs w:val="20"/>
        </w:rPr>
        <w:t>사용자 또는 근로자가 다른 근로자에게 직장에서의 지위 또는 관계 등의 우위를 이용하여 업무상 적정 범위를 넘어 신체적·정신적 고통을 주거나 근무환경을 악화시키는 행위를 금지한다.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1</w:t>
      </w:r>
      <w:r>
        <w:rPr>
          <w:rFonts w:ascii="굴림" w:eastAsia="굴림" w:hAnsi="굴림"/>
          <w:szCs w:val="20"/>
        </w:rPr>
        <w:t xml:space="preserve">1.6 </w:t>
      </w:r>
      <w:r>
        <w:rPr>
          <w:rFonts w:ascii="굴림" w:eastAsia="굴림" w:hAnsi="굴림" w:hint="eastAsia"/>
          <w:szCs w:val="20"/>
        </w:rPr>
        <w:t>정치관여 금지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(1) </w:t>
      </w:r>
      <w:r>
        <w:rPr>
          <w:rFonts w:ascii="굴림" w:eastAsia="굴림" w:hAnsi="굴림" w:hint="eastAsia"/>
          <w:szCs w:val="20"/>
        </w:rPr>
        <w:t>사내에서 근무시간 중에는 정치활동을 하지 않으며 회사의 조직, 인력 및 재산을 정치적 목적으로 이용하지 않는다.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 xml:space="preserve"> </w:t>
      </w:r>
      <w:r>
        <w:rPr>
          <w:rFonts w:ascii="굴림" w:eastAsia="굴림" w:hAnsi="굴림"/>
          <w:szCs w:val="20"/>
        </w:rPr>
        <w:t xml:space="preserve">(2) </w:t>
      </w:r>
      <w:r>
        <w:rPr>
          <w:rFonts w:ascii="굴림" w:eastAsia="굴림" w:hAnsi="굴림" w:hint="eastAsia"/>
          <w:szCs w:val="20"/>
        </w:rPr>
        <w:t>개개인의 참정권과 정치적 견해는 존중하며, 각자의 정치적 견해나 정치관여가 회사의 입장으로 오해 받지 않도록 해야 한다.</w:t>
      </w:r>
    </w:p>
    <w:p w:rsidR="00343C44" w:rsidRDefault="00343C44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부칙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1. </w:t>
      </w:r>
      <w:r>
        <w:rPr>
          <w:rFonts w:ascii="굴림" w:eastAsia="굴림" w:hAnsi="굴림" w:hint="eastAsia"/>
          <w:szCs w:val="20"/>
        </w:rPr>
        <w:t xml:space="preserve">시행시기는 2022년 </w:t>
      </w:r>
      <w:r>
        <w:rPr>
          <w:rFonts w:ascii="굴림" w:eastAsia="굴림" w:hAnsi="굴림"/>
          <w:szCs w:val="20"/>
        </w:rPr>
        <w:t>10</w:t>
      </w:r>
      <w:r>
        <w:rPr>
          <w:rFonts w:ascii="굴림" w:eastAsia="굴림" w:hAnsi="굴림" w:hint="eastAsia"/>
          <w:szCs w:val="20"/>
        </w:rPr>
        <w:t>월 7부터 시행한다.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/>
          <w:szCs w:val="20"/>
        </w:rPr>
        <w:t xml:space="preserve">2. </w:t>
      </w:r>
      <w:r>
        <w:rPr>
          <w:rFonts w:ascii="굴림" w:eastAsia="굴림" w:hAnsi="굴림" w:hint="eastAsia"/>
          <w:szCs w:val="20"/>
        </w:rPr>
        <w:t>시행일 이전에 발생한 행위에</w:t>
      </w:r>
      <w:r>
        <w:rPr>
          <w:rFonts w:ascii="굴림" w:eastAsia="굴림" w:hAnsi="굴림"/>
          <w:szCs w:val="20"/>
        </w:rPr>
        <w:t xml:space="preserve"> </w:t>
      </w:r>
      <w:r>
        <w:rPr>
          <w:rFonts w:ascii="굴림" w:eastAsia="굴림" w:hAnsi="굴림" w:hint="eastAsia"/>
          <w:szCs w:val="20"/>
        </w:rPr>
        <w:t>대해서는 소급적용하지 않는다.</w:t>
      </w:r>
    </w:p>
    <w:p w:rsidR="00343C44" w:rsidRDefault="00FB7AE1">
      <w:pPr>
        <w:pStyle w:val="a3"/>
        <w:wordWrap/>
        <w:snapToGrid/>
        <w:ind w:left="400" w:hangingChars="200" w:hanging="400"/>
        <w:rPr>
          <w:rFonts w:ascii="굴림" w:eastAsia="굴림" w:hAnsi="굴림"/>
          <w:szCs w:val="20"/>
        </w:rPr>
      </w:pPr>
      <w:r>
        <w:rPr>
          <w:rFonts w:ascii="굴림" w:eastAsia="굴림" w:hAnsi="굴림" w:hint="eastAsia"/>
          <w:szCs w:val="20"/>
        </w:rPr>
        <w:t>3</w:t>
      </w:r>
      <w:r>
        <w:rPr>
          <w:rFonts w:ascii="굴림" w:eastAsia="굴림" w:hAnsi="굴림"/>
          <w:szCs w:val="20"/>
        </w:rPr>
        <w:t xml:space="preserve">. </w:t>
      </w:r>
      <w:r>
        <w:rPr>
          <w:rFonts w:ascii="굴림" w:eastAsia="굴림" w:hAnsi="굴림" w:hint="eastAsia"/>
          <w:szCs w:val="20"/>
        </w:rPr>
        <w:t>별도의 행동규정을 제정하여 운용한다.</w:t>
      </w:r>
    </w:p>
    <w:sectPr w:rsidR="00343C44">
      <w:headerReference w:type="default" r:id="rId6"/>
      <w:footerReference w:type="default" r:id="rId7"/>
      <w:pgSz w:w="16838" w:h="11906" w:orient="landscape" w:code="9"/>
      <w:pgMar w:top="2268" w:right="851" w:bottom="567" w:left="851" w:header="1134" w:footer="284" w:gutter="0"/>
      <w:cols w:space="720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D31" w:rsidRDefault="00955D31">
      <w:r>
        <w:separator/>
      </w:r>
    </w:p>
  </w:endnote>
  <w:endnote w:type="continuationSeparator" w:id="0">
    <w:p w:rsidR="00955D31" w:rsidRDefault="0095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default"/>
    <w:sig w:usb0="900002A7" w:usb1="29D77CF9" w:usb2="00000010" w:usb3="00000001" w:csb0="00080000" w:csb1="00000001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default"/>
    <w:sig w:usb0="B00002AF" w:usb1="69D77CFB" w:usb2="00000030" w:usb3="00000001" w:csb0="4008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1" w:csb0="200101FF" w:csb1="2028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C44" w:rsidRDefault="00FB7AE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hidden="0" allowOverlap="1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9601200" cy="0"/>
              <wp:effectExtent l="9525" t="9525" r="9525" b="9525"/>
              <wp:wrapNone/>
              <wp:docPr id="2060" name="shape20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6012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line 2" style="position:absolute;margin-left:0pt;margin-top:-4.35pt;width:756pt;height:0pt;mso-position-horizontal-relative:column;mso-position-vertical-relative:line;v-text-anchor:top;mso-wrap-style:square;z-index:251664384" o:allowincell="t" filled="f" fillcolor="#ffffff" stroked="t" strokecolor="#0" strokeweight="1.5pt">
              <v:stroke joinstyle="round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>
              <wp:simplePos x="0" y="0"/>
              <wp:positionH relativeFrom="column">
                <wp:posOffset>7543800</wp:posOffset>
              </wp:positionH>
              <wp:positionV relativeFrom="paragraph">
                <wp:posOffset>-55245</wp:posOffset>
              </wp:positionV>
              <wp:extent cx="2057400" cy="228600"/>
              <wp:effectExtent l="0" t="0" r="0" b="0"/>
              <wp:wrapNone/>
              <wp:docPr id="2061" name="shape20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574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343C44" w:rsidRDefault="00FB7AE1">
                          <w:pPr>
                            <w:jc w:val="right"/>
                            <w:rPr>
                              <w:rFonts w:ascii="굴림" w:eastAsia="굴림" w:hAnsi="굴림"/>
                            </w:rPr>
                          </w:pPr>
                          <w:r>
                            <w:rPr>
                              <w:rFonts w:ascii="굴림" w:eastAsia="굴림" w:hAnsi="굴림" w:hint="eastAsia"/>
                            </w:rPr>
                            <w:t>A4(297×210mm)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2061" o:spid="_x0000_s1035" style="position:absolute;left:0;text-align:left;margin-left:594pt;margin-top:-4.35pt;width:162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" stroked="f">
              <v:textbox inset="0,0,0,0">
                <w:txbxContent>
                  <w:p w:rsidR="00343C44" w:rsidRDefault="00FB7AE1">
                    <w:pPr>
                      <w:jc w:val="right"/>
                      <w:rPr>
                        <w:rFonts w:ascii="굴림" w:eastAsia="굴림" w:hAnsi="굴림"/>
                      </w:rPr>
                    </w:pPr>
                    <w:r>
                      <w:rPr>
                        <w:rFonts w:ascii="굴림" w:eastAsia="굴림" w:hAnsi="굴림" w:hint="eastAsia"/>
                      </w:rPr>
                      <w:t>A4(297×210mm)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2057400" cy="228600"/>
              <wp:effectExtent l="0" t="0" r="0" b="0"/>
              <wp:wrapNone/>
              <wp:docPr id="2062" name="shape20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574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343C44" w:rsidRDefault="00FB7AE1">
                          <w:pPr>
                            <w:rPr>
                              <w:rFonts w:ascii="굴림" w:eastAsia="굴림" w:hAnsi="굴림"/>
                            </w:rPr>
                          </w:pPr>
                          <w:r>
                            <w:rPr>
                              <w:rFonts w:ascii="굴림" w:eastAsia="굴림" w:hAnsi="굴림" w:hint="eastAsia"/>
                            </w:rPr>
                            <w:t>양식 UNS-A-0401-1(1)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2062" o:spid="_x0000_s1036" style="position:absolute;left:0;text-align:left;margin-left:0;margin-top:-4.35pt;width:162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" stroked="f">
              <v:textbox inset="0,0,0,0">
                <w:txbxContent>
                  <w:p w:rsidR="00343C44" w:rsidRDefault="00FB7AE1">
                    <w:pPr>
                      <w:rPr>
                        <w:rFonts w:ascii="굴림" w:eastAsia="굴림" w:hAnsi="굴림"/>
                      </w:rPr>
                    </w:pPr>
                    <w:r>
                      <w:rPr>
                        <w:rFonts w:ascii="굴림" w:eastAsia="굴림" w:hAnsi="굴림" w:hint="eastAsia"/>
                      </w:rPr>
                      <w:t>양식 UNS-A-0401-1(1)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hidden="0" allowOverlap="1">
          <wp:simplePos x="0" y="0"/>
          <wp:positionH relativeFrom="column">
            <wp:posOffset>4114800</wp:posOffset>
          </wp:positionH>
          <wp:positionV relativeFrom="paragraph">
            <wp:posOffset>-55245</wp:posOffset>
          </wp:positionV>
          <wp:extent cx="1732915" cy="222885"/>
          <wp:effectExtent l="0" t="0" r="0" b="0"/>
          <wp:wrapNone/>
          <wp:docPr id="2063" name="shape2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2915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D31" w:rsidRDefault="00955D31">
      <w:r>
        <w:separator/>
      </w:r>
    </w:p>
  </w:footnote>
  <w:footnote w:type="continuationSeparator" w:id="0">
    <w:p w:rsidR="00955D31" w:rsidRDefault="00955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C44" w:rsidRDefault="00FB7AE1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2096" behindDoc="0" locked="0" layoutInCell="1" hidden="0" allowOverlap="1">
              <wp:simplePos x="0" y="0"/>
              <wp:positionH relativeFrom="column">
                <wp:posOffset>1485900</wp:posOffset>
              </wp:positionH>
              <wp:positionV relativeFrom="paragraph">
                <wp:posOffset>110490</wp:posOffset>
              </wp:positionV>
              <wp:extent cx="6286500" cy="508000"/>
              <wp:effectExtent l="0" t="0" r="0" b="0"/>
              <wp:wrapNone/>
              <wp:docPr id="2049" name="shape20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286500" cy="508000"/>
                        <a:chOff x="3087" y="1375"/>
                        <a:chExt cx="9900" cy="540"/>
                      </a:xfrm>
                    </wpg:grpSpPr>
                    <wps:wsp>
                      <wps:cNvPr id="1" name="child 1"/>
                      <wps:cNvSpPr>
                        <a:spLocks/>
                      </wps:cNvSpPr>
                      <wps:spPr>
                        <a:xfrm>
                          <a:off x="3087" y="1375"/>
                          <a:ext cx="9900" cy="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43C44" w:rsidRDefault="00FB7AE1">
                            <w:pPr>
                              <w:jc w:val="center"/>
                              <w:rPr>
                                <w:rFonts w:ascii="HY헤드라인M" w:eastAsia="HY헤드라인M"/>
                                <w:sz w:val="36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sz w:val="36"/>
                              </w:rPr>
                              <w:t>윤 리 강 령</w:t>
                            </w:r>
                          </w:p>
                        </w:txbxContent>
                      </wps:txbx>
                      <wps:bodyPr rot="0" vert="horz" wrap="square" lIns="0" tIns="72000" rIns="0" bIns="0" anchor="t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2049" o:spid="_x0000_s1026" style="position:absolute;left:0;text-align:left;margin-left:117pt;margin-top:8.7pt;width:495pt;height:40pt;z-index:251652096" coordorigin="3087,1375" coordsize="990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">
              <v:rect id="child 1" o:spid="_x0000_s1027" style="position:absolute;left:3087;top:1375;width:9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" filled="f" stroked="f">
                <v:textbox inset="0,2mm,0,0">
                  <w:txbxContent>
                    <w:p w:rsidR="00343C44" w:rsidRDefault="00FB7AE1">
                      <w:pPr>
                        <w:jc w:val="center"/>
                        <w:rPr>
                          <w:rFonts w:ascii="HY헤드라인M" w:eastAsia="HY헤드라인M"/>
                          <w:sz w:val="36"/>
                        </w:rPr>
                      </w:pPr>
                      <w:r>
                        <w:rPr>
                          <w:rFonts w:ascii="HY헤드라인M" w:eastAsia="HY헤드라인M" w:hint="eastAsia"/>
                          <w:sz w:val="36"/>
                        </w:rPr>
                        <w:t>윤 리 강 령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1485900</wp:posOffset>
              </wp:positionH>
              <wp:positionV relativeFrom="paragraph">
                <wp:posOffset>38735</wp:posOffset>
              </wp:positionV>
              <wp:extent cx="6286500" cy="609600"/>
              <wp:effectExtent l="6350" t="6350" r="6350" b="6350"/>
              <wp:wrapNone/>
              <wp:docPr id="2051" name="shape20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286500" cy="6096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51" style="position:absolute;margin-left:117pt;margin-top:3.05pt;width:495pt;height:48pt;mso-position-horizontal-relative:column;mso-position-vertical-relative:line;v-text-anchor:top;mso-wrap-style:square;z-index:251660288" o:allowincell="t" filled="f" fillcolor="#ffffff" stroked="t" strokecolor="#0" strokeweight="1pt">
              <v:stroke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8458200</wp:posOffset>
              </wp:positionH>
              <wp:positionV relativeFrom="paragraph">
                <wp:posOffset>445135</wp:posOffset>
              </wp:positionV>
              <wp:extent cx="1143000" cy="203200"/>
              <wp:effectExtent l="6350" t="6350" r="6350" b="6350"/>
              <wp:wrapNone/>
              <wp:docPr id="2052" name="shape20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43000" cy="2032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 w:rsidR="00343C44" w:rsidRDefault="00FB7AE1">
                          <w:pPr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ascii="굴림" w:eastAsia="굴림" w:hAnsi="굴림"/>
                              <w:sz w:val="22"/>
                            </w:rPr>
                            <w:t>2022. 10. 07</w:t>
                          </w:r>
                          <w:r>
                            <w:rPr>
                              <w:rFonts w:ascii="굴림" w:eastAsia="굴림" w:hAnsi="굴림"/>
                              <w:vanish/>
                              <w:sz w:val="22"/>
                            </w:rPr>
                            <w:t>2</w:t>
                          </w:r>
                          <w:r>
                            <w:rPr>
                              <w:rFonts w:ascii="굴림" w:eastAsia="굴림" w:hAnsi="굴림" w:hint="eastAsia"/>
                              <w:vanish/>
                              <w:sz w:val="22"/>
                            </w:rPr>
                            <w:t>2016 07 07 0707</w:t>
                          </w:r>
                        </w:p>
                        <w:p w:rsidR="00343C44" w:rsidRDefault="00343C44">
                          <w:pPr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2052" o:spid="_x0000_s1028" style="position:absolute;left:0;text-align:left;margin-left:666pt;margin-top:35.05pt;width:90pt;height:1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" filled="f" strokeweight="1pt">
              <v:path arrowok="t"/>
              <v:textbox inset="0,0,0,0">
                <w:txbxContent>
                  <w:p w:rsidR="00343C44" w:rsidRDefault="00FB7AE1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rFonts w:ascii="굴림" w:eastAsia="굴림" w:hAnsi="굴림"/>
                        <w:sz w:val="22"/>
                      </w:rPr>
                      <w:t>2022. 10. 07</w:t>
                    </w:r>
                    <w:r>
                      <w:rPr>
                        <w:rFonts w:ascii="굴림" w:eastAsia="굴림" w:hAnsi="굴림"/>
                        <w:vanish/>
                        <w:sz w:val="22"/>
                      </w:rPr>
                      <w:t>2</w:t>
                    </w:r>
                    <w:r>
                      <w:rPr>
                        <w:rFonts w:ascii="굴림" w:eastAsia="굴림" w:hAnsi="굴림" w:hint="eastAsia"/>
                        <w:vanish/>
                        <w:sz w:val="22"/>
                      </w:rPr>
                      <w:t>2016 07 07 0707</w:t>
                    </w:r>
                  </w:p>
                  <w:p w:rsidR="00343C44" w:rsidRDefault="00343C44">
                    <w:pPr>
                      <w:rPr>
                        <w:sz w:val="2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8458200</wp:posOffset>
              </wp:positionH>
              <wp:positionV relativeFrom="paragraph">
                <wp:posOffset>241935</wp:posOffset>
              </wp:positionV>
              <wp:extent cx="1143000" cy="203200"/>
              <wp:effectExtent l="6350" t="6350" r="6350" b="6350"/>
              <wp:wrapNone/>
              <wp:docPr id="2053" name="shape20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43000" cy="2032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 w:rsidR="00343C44" w:rsidRDefault="00FB7AE1">
                          <w:pPr>
                            <w:jc w:val="center"/>
                            <w:rPr>
                              <w:rFonts w:ascii="굴림" w:eastAsia="굴림" w:hAnsi="굴림"/>
                              <w:sz w:val="22"/>
                            </w:rPr>
                          </w:pPr>
                          <w:r>
                            <w:rPr>
                              <w:rFonts w:ascii="굴림" w:eastAsia="굴림" w:hAnsi="굴림" w:hint="eastAsia"/>
                              <w:sz w:val="22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2053" o:spid="_x0000_s1029" style="position:absolute;left:0;text-align:left;margin-left:666pt;margin-top:19.05pt;width:90pt;height:1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" filled="f" strokeweight="1pt">
              <v:path arrowok="t"/>
              <v:textbox inset="0,0,0,0">
                <w:txbxContent>
                  <w:p w:rsidR="00343C44" w:rsidRDefault="00FB7AE1">
                    <w:pPr>
                      <w:jc w:val="center"/>
                      <w:rPr>
                        <w:rFonts w:ascii="굴림" w:eastAsia="굴림" w:hAnsi="굴림"/>
                        <w:sz w:val="22"/>
                      </w:rPr>
                    </w:pPr>
                    <w:r>
                      <w:rPr>
                        <w:rFonts w:ascii="굴림" w:eastAsia="굴림" w:hAnsi="굴림" w:hint="eastAsia"/>
                        <w:sz w:val="22"/>
                      </w:rPr>
                      <w:t>0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hidden="0" allowOverlap="1">
              <wp:simplePos x="0" y="0"/>
              <wp:positionH relativeFrom="column">
                <wp:posOffset>8458200</wp:posOffset>
              </wp:positionH>
              <wp:positionV relativeFrom="paragraph">
                <wp:posOffset>38735</wp:posOffset>
              </wp:positionV>
              <wp:extent cx="1143000" cy="203200"/>
              <wp:effectExtent l="6350" t="6350" r="6350" b="6350"/>
              <wp:wrapNone/>
              <wp:docPr id="2054" name="shape20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43000" cy="2032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 w:rsidR="00343C44" w:rsidRDefault="00FB7AE1">
                          <w:pPr>
                            <w:jc w:val="center"/>
                            <w:rPr>
                              <w:rFonts w:ascii="굴림" w:eastAsia="굴림" w:hAnsi="굴림"/>
                            </w:rPr>
                          </w:pPr>
                          <w:r>
                            <w:rPr>
                              <w:rStyle w:val="a5"/>
                              <w:rFonts w:ascii="굴림" w:hAnsi="굴림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  <w:rFonts w:ascii="굴림" w:hAnsi="굴림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  <w:rFonts w:ascii="굴림" w:hAnsi="굴림"/>
                            </w:rPr>
                            <w:fldChar w:fldCharType="separate"/>
                          </w:r>
                          <w:r>
                            <w:rPr>
                              <w:rStyle w:val="a5"/>
                              <w:rFonts w:ascii="굴림" w:hAnsi="굴림"/>
                              <w:noProof/>
                            </w:rPr>
                            <w:t>2</w:t>
                          </w:r>
                          <w:r>
                            <w:rPr>
                              <w:rStyle w:val="a5"/>
                              <w:rFonts w:ascii="굴림" w:hAnsi="굴림"/>
                            </w:rPr>
                            <w:fldChar w:fldCharType="end"/>
                          </w:r>
                          <w:r>
                            <w:rPr>
                              <w:rFonts w:ascii="굴림" w:eastAsia="굴림" w:hAnsi="굴림" w:hint="eastAsia"/>
                            </w:rPr>
                            <w:t xml:space="preserve"> / </w:t>
                          </w:r>
                          <w:r>
                            <w:rPr>
                              <w:rFonts w:ascii="굴림" w:eastAsia="굴림" w:hAnsi="굴림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2054" o:spid="_x0000_s1030" style="position:absolute;left:0;text-align:left;margin-left:666pt;margin-top:3.05pt;width:90pt;height:1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" filled="f" strokeweight="1pt">
              <v:path arrowok="t"/>
              <v:textbox inset="0,0,0,0">
                <w:txbxContent>
                  <w:p w:rsidR="00343C44" w:rsidRDefault="00FB7AE1">
                    <w:pPr>
                      <w:jc w:val="center"/>
                      <w:rPr>
                        <w:rFonts w:ascii="굴림" w:eastAsia="굴림" w:hAnsi="굴림"/>
                      </w:rPr>
                    </w:pPr>
                    <w:r>
                      <w:rPr>
                        <w:rStyle w:val="a5"/>
                        <w:rFonts w:ascii="굴림" w:hAnsi="굴림"/>
                      </w:rPr>
                      <w:fldChar w:fldCharType="begin"/>
                    </w:r>
                    <w:r>
                      <w:rPr>
                        <w:rStyle w:val="a5"/>
                        <w:rFonts w:ascii="굴림" w:hAnsi="굴림"/>
                      </w:rPr>
                      <w:instrText xml:space="preserve"> PAGE </w:instrText>
                    </w:r>
                    <w:r>
                      <w:rPr>
                        <w:rStyle w:val="a5"/>
                        <w:rFonts w:ascii="굴림" w:hAnsi="굴림"/>
                      </w:rPr>
                      <w:fldChar w:fldCharType="separate"/>
                    </w:r>
                    <w:r>
                      <w:rPr>
                        <w:rStyle w:val="a5"/>
                        <w:rFonts w:ascii="굴림" w:hAnsi="굴림"/>
                        <w:noProof/>
                      </w:rPr>
                      <w:t>2</w:t>
                    </w:r>
                    <w:r>
                      <w:rPr>
                        <w:rStyle w:val="a5"/>
                        <w:rFonts w:ascii="굴림" w:hAnsi="굴림"/>
                      </w:rPr>
                      <w:fldChar w:fldCharType="end"/>
                    </w:r>
                    <w:r>
                      <w:rPr>
                        <w:rFonts w:ascii="굴림" w:eastAsia="굴림" w:hAnsi="굴림" w:hint="eastAsia"/>
                      </w:rPr>
                      <w:t xml:space="preserve"> / </w:t>
                    </w:r>
                    <w:r>
                      <w:rPr>
                        <w:rFonts w:ascii="굴림" w:eastAsia="굴림" w:hAnsi="굴림"/>
                      </w:rPr>
                      <w:t>4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hidden="0" allowOverlap="1">
              <wp:simplePos x="0" y="0"/>
              <wp:positionH relativeFrom="column">
                <wp:posOffset>7772400</wp:posOffset>
              </wp:positionH>
              <wp:positionV relativeFrom="paragraph">
                <wp:posOffset>445135</wp:posOffset>
              </wp:positionV>
              <wp:extent cx="685800" cy="203200"/>
              <wp:effectExtent l="6350" t="6350" r="6350" b="6350"/>
              <wp:wrapNone/>
              <wp:docPr id="2055" name="shape20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5800" cy="2032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 w:rsidR="00343C44" w:rsidRDefault="00FB7AE1">
                          <w:pPr>
                            <w:jc w:val="center"/>
                            <w:rPr>
                              <w:rFonts w:ascii="굴림" w:eastAsia="굴림" w:hAnsi="굴림"/>
                              <w:sz w:val="22"/>
                            </w:rPr>
                          </w:pPr>
                          <w:r>
                            <w:rPr>
                              <w:rFonts w:ascii="굴림" w:eastAsia="굴림" w:hAnsi="굴림" w:hint="eastAsia"/>
                              <w:sz w:val="22"/>
                            </w:rPr>
                            <w:t>제/</w:t>
                          </w:r>
                          <w:r>
                            <w:rPr>
                              <w:rFonts w:ascii="굴림" w:eastAsia="굴림" w:hAnsi="굴림" w:hint="eastAsia"/>
                            </w:rPr>
                            <w:t>개정일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2055" o:spid="_x0000_s1031" style="position:absolute;left:0;text-align:left;margin-left:612pt;margin-top:35.05pt;width:54pt;height:16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" filled="f" strokeweight="1pt">
              <v:path arrowok="t"/>
              <v:textbox inset="0,0,0,0">
                <w:txbxContent>
                  <w:p w:rsidR="00343C44" w:rsidRDefault="00FB7AE1">
                    <w:pPr>
                      <w:jc w:val="center"/>
                      <w:rPr>
                        <w:rFonts w:ascii="굴림" w:eastAsia="굴림" w:hAnsi="굴림"/>
                        <w:sz w:val="22"/>
                      </w:rPr>
                    </w:pPr>
                    <w:r>
                      <w:rPr>
                        <w:rFonts w:ascii="굴림" w:eastAsia="굴림" w:hAnsi="굴림" w:hint="eastAsia"/>
                        <w:sz w:val="22"/>
                      </w:rPr>
                      <w:t>제/</w:t>
                    </w:r>
                    <w:r>
                      <w:rPr>
                        <w:rFonts w:ascii="굴림" w:eastAsia="굴림" w:hAnsi="굴림" w:hint="eastAsia"/>
                      </w:rPr>
                      <w:t>개정일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hidden="0" allowOverlap="1">
              <wp:simplePos x="0" y="0"/>
              <wp:positionH relativeFrom="column">
                <wp:posOffset>7772400</wp:posOffset>
              </wp:positionH>
              <wp:positionV relativeFrom="paragraph">
                <wp:posOffset>241935</wp:posOffset>
              </wp:positionV>
              <wp:extent cx="685800" cy="203200"/>
              <wp:effectExtent l="6350" t="6350" r="6350" b="6350"/>
              <wp:wrapNone/>
              <wp:docPr id="2056" name="shape20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5800" cy="2032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 w:rsidR="00343C44" w:rsidRDefault="00FB7AE1">
                          <w:pPr>
                            <w:jc w:val="center"/>
                            <w:rPr>
                              <w:rFonts w:ascii="굴림" w:eastAsia="굴림"/>
                            </w:rPr>
                          </w:pPr>
                          <w:r>
                            <w:rPr>
                              <w:rFonts w:ascii="굴림" w:eastAsia="굴림" w:hint="eastAsia"/>
                            </w:rPr>
                            <w:t>개정번호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2056" o:spid="_x0000_s1032" style="position:absolute;left:0;text-align:left;margin-left:612pt;margin-top:19.05pt;width:54pt;height:16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" filled="f" strokeweight="1pt">
              <v:path arrowok="t"/>
              <v:textbox inset="0,0,0,0">
                <w:txbxContent>
                  <w:p w:rsidR="00343C44" w:rsidRDefault="00FB7AE1">
                    <w:pPr>
                      <w:jc w:val="center"/>
                      <w:rPr>
                        <w:rFonts w:ascii="굴림" w:eastAsia="굴림"/>
                      </w:rPr>
                    </w:pPr>
                    <w:r>
                      <w:rPr>
                        <w:rFonts w:ascii="굴림" w:eastAsia="굴림" w:hint="eastAsia"/>
                      </w:rPr>
                      <w:t>개정번호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hidden="0" allowOverlap="1">
              <wp:simplePos x="0" y="0"/>
              <wp:positionH relativeFrom="column">
                <wp:posOffset>7772400</wp:posOffset>
              </wp:positionH>
              <wp:positionV relativeFrom="paragraph">
                <wp:posOffset>38735</wp:posOffset>
              </wp:positionV>
              <wp:extent cx="685800" cy="203200"/>
              <wp:effectExtent l="6350" t="6350" r="6350" b="6350"/>
              <wp:wrapNone/>
              <wp:docPr id="2057" name="shape20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5800" cy="2032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 w:rsidR="00343C44" w:rsidRDefault="00FB7AE1">
                          <w:pPr>
                            <w:jc w:val="center"/>
                            <w:rPr>
                              <w:rFonts w:ascii="굴림" w:eastAsia="굴림"/>
                            </w:rPr>
                          </w:pPr>
                          <w:r>
                            <w:rPr>
                              <w:rFonts w:ascii="굴림" w:eastAsia="굴림" w:hint="eastAsia"/>
                            </w:rPr>
                            <w:t>페 이 지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2057" o:spid="_x0000_s1033" style="position:absolute;left:0;text-align:left;margin-left:612pt;margin-top:3.05pt;width:54pt;height:16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" filled="f" strokeweight="1pt">
              <v:path arrowok="t"/>
              <v:textbox inset="0,0,0,0">
                <w:txbxContent>
                  <w:p w:rsidR="00343C44" w:rsidRDefault="00FB7AE1">
                    <w:pPr>
                      <w:jc w:val="center"/>
                      <w:rPr>
                        <w:rFonts w:ascii="굴림" w:eastAsia="굴림"/>
                      </w:rPr>
                    </w:pPr>
                    <w:r>
                      <w:rPr>
                        <w:rFonts w:ascii="굴림" w:eastAsia="굴림" w:hint="eastAsia"/>
                      </w:rPr>
                      <w:t>페 이 지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hidden="0" allowOverlap="1">
              <wp:simplePos x="0" y="0"/>
              <wp:positionH relativeFrom="column">
                <wp:posOffset>0</wp:posOffset>
              </wp:positionH>
              <wp:positionV relativeFrom="paragraph">
                <wp:posOffset>38735</wp:posOffset>
              </wp:positionV>
              <wp:extent cx="1485900" cy="609600"/>
              <wp:effectExtent l="6350" t="6350" r="6350" b="6350"/>
              <wp:wrapNone/>
              <wp:docPr id="2058" name="shape20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85900" cy="6096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58" style="position:absolute;margin-left:0pt;margin-top:3.05pt;width:117pt;height:48pt;mso-position-horizontal-relative:column;mso-position-vertical-relative:line;v-text-anchor:top;mso-wrap-style:square;z-index:251653120" o:allowincell="t" filled="f" fillcolor="#ffffff" stroked="t" strokecolor="#0" strokeweight="1pt">
              <v:stroke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hidden="0" allowOverlap="1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1485900" cy="393700"/>
              <wp:effectExtent l="0" t="0" r="0" b="0"/>
              <wp:wrapNone/>
              <wp:docPr id="2059" name="shape20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85900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43C44" w:rsidRDefault="00FB7AE1">
                          <w:pPr>
                            <w:spacing w:line="300" w:lineRule="exact"/>
                            <w:jc w:val="center"/>
                            <w:rPr>
                              <w:rFonts w:ascii="굴림" w:eastAsia="굴림"/>
                            </w:rPr>
                          </w:pPr>
                          <w:r>
                            <w:rPr>
                              <w:rFonts w:ascii="굴림" w:eastAsia="굴림" w:hint="eastAsia"/>
                            </w:rPr>
                            <w:t>분 류 번 호</w:t>
                          </w:r>
                        </w:p>
                        <w:p w:rsidR="00343C44" w:rsidRDefault="00FB7AE1">
                          <w:pPr>
                            <w:spacing w:line="300" w:lineRule="exact"/>
                            <w:jc w:val="center"/>
                            <w:rPr>
                              <w:rFonts w:ascii="굴림" w:eastAsia="굴림"/>
                              <w:sz w:val="22"/>
                            </w:rPr>
                          </w:pPr>
                          <w:r>
                            <w:rPr>
                              <w:rFonts w:ascii="굴림" w:eastAsia="굴림" w:hint="eastAsia"/>
                              <w:sz w:val="22"/>
                            </w:rPr>
                            <w:t>UNS-A-</w:t>
                          </w:r>
                          <w:r>
                            <w:rPr>
                              <w:rFonts w:ascii="굴림" w:eastAsia="굴림"/>
                            </w:rPr>
                            <w:t>0112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2059" o:spid="_x0000_s1034" style="position:absolute;left:0;text-align:left;margin-left:0;margin-top:12.05pt;width:117pt;height:31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" filled="f" stroked="f">
              <v:textbox inset="0,0,0,0">
                <w:txbxContent>
                  <w:p w:rsidR="00343C44" w:rsidRDefault="00FB7AE1">
                    <w:pPr>
                      <w:spacing w:line="300" w:lineRule="exact"/>
                      <w:jc w:val="center"/>
                      <w:rPr>
                        <w:rFonts w:ascii="굴림" w:eastAsia="굴림"/>
                      </w:rPr>
                    </w:pPr>
                    <w:r>
                      <w:rPr>
                        <w:rFonts w:ascii="굴림" w:eastAsia="굴림" w:hint="eastAsia"/>
                      </w:rPr>
                      <w:t>분 류 번 호</w:t>
                    </w:r>
                  </w:p>
                  <w:p w:rsidR="00343C44" w:rsidRDefault="00FB7AE1">
                    <w:pPr>
                      <w:spacing w:line="300" w:lineRule="exact"/>
                      <w:jc w:val="center"/>
                      <w:rPr>
                        <w:rFonts w:ascii="굴림" w:eastAsia="굴림"/>
                        <w:sz w:val="22"/>
                      </w:rPr>
                    </w:pPr>
                    <w:r>
                      <w:rPr>
                        <w:rFonts w:ascii="굴림" w:eastAsia="굴림" w:hint="eastAsia"/>
                        <w:sz w:val="22"/>
                      </w:rPr>
                      <w:t>UNS-A-</w:t>
                    </w:r>
                    <w:r>
                      <w:rPr>
                        <w:rFonts w:ascii="굴림" w:eastAsia="굴림"/>
                      </w:rPr>
                      <w:t>0112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ocumentProtection w:edit="readOnly" w:enforcement="0"/>
  <w:defaultTabStop w:val="800"/>
  <w:drawingGridVerticalSpacing w:val="16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C44"/>
    <w:rsid w:val="00343C44"/>
    <w:rsid w:val="003E7555"/>
    <w:rsid w:val="006627AE"/>
    <w:rsid w:val="00955D31"/>
    <w:rsid w:val="00FB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BAD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2" w:qFormat="1"/>
    <w:lsdException w:name="Emphasis" w:uiPriority="8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ody Text"/>
    <w:basedOn w:val="a"/>
    <w:pPr>
      <w:jc w:val="center"/>
    </w:pPr>
    <w:rPr>
      <w:rFonts w:ascii="HY견고딕" w:eastAsia="HY견고딕"/>
      <w:sz w:val="52"/>
    </w:rPr>
  </w:style>
  <w:style w:type="paragraph" w:styleId="a7">
    <w:name w:val="Normal (Web)"/>
    <w:basedOn w:val="a"/>
    <w:uiPriority w:val="99"/>
    <w:pPr>
      <w:widowControl/>
      <w:wordWrap/>
      <w:autoSpaceDE/>
      <w:autoSpaceDN/>
      <w:spacing w:before="100" w:beforeAutospacing="1" w:after="100" w:afterAutospacing="1"/>
      <w:jc w:val="left"/>
    </w:pPr>
    <w:rPr>
      <w:rFonts w:hAnsi="바탕"/>
      <w:kern w:val="0"/>
      <w:sz w:val="24"/>
    </w:rPr>
  </w:style>
  <w:style w:type="paragraph" w:styleId="a8">
    <w:name w:val="Date"/>
    <w:basedOn w:val="a"/>
    <w:next w:val="a"/>
    <w:semiHidden/>
    <w:rPr>
      <w:rFonts w:ascii="굴림" w:eastAsia="굴림" w:hAnsi="굴림"/>
      <w:szCs w:val="27"/>
    </w:rPr>
  </w:style>
  <w:style w:type="paragraph" w:styleId="a9">
    <w:name w:val="Balloon Text"/>
    <w:basedOn w:val="a"/>
    <w:link w:val="Char"/>
    <w:uiPriority w:val="99"/>
    <w:semiHidden/>
    <w:unhideWhenUsed/>
    <w:rPr>
      <w:rFonts w:ascii="맑은 고딕" w:eastAsia="맑은 고딕" w:hAnsi="맑은 고딕"/>
      <w:sz w:val="18"/>
      <w:szCs w:val="18"/>
    </w:rPr>
  </w:style>
  <w:style w:type="character" w:customStyle="1" w:styleId="Char">
    <w:name w:val="풍선 도움말 텍스트 Char"/>
    <w:link w:val="a9"/>
    <w:uiPriority w:val="99"/>
    <w:semiHidden/>
    <w:rPr>
      <w:rFonts w:ascii="맑은 고딕" w:eastAsia="맑은 고딕" w:hAnsi="맑은 고딕" w:cs="Times New Roman"/>
      <w:kern w:val="2"/>
      <w:sz w:val="18"/>
      <w:szCs w:val="18"/>
    </w:rPr>
  </w:style>
  <w:style w:type="table" w:customStyle="1" w:styleId="1">
    <w:name w:val="표 구분선1"/>
    <w:basedOn w:val="a1"/>
    <w:uiPriority w:val="59"/>
    <w:rPr>
      <w:rFonts w:ascii="맑은 고딕" w:eastAsia="맑은 고딕" w:hAnsi="맑은 고딕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바탕글"/>
    <w:basedOn w:val="a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  <w:szCs w:val="20"/>
    </w:rPr>
  </w:style>
  <w:style w:type="paragraph" w:customStyle="1" w:styleId="MsoHeader0">
    <w:name w:val="MsoHeader"/>
    <w:basedOn w:val="a"/>
    <w:pPr>
      <w:widowControl/>
      <w:wordWrap/>
      <w:autoSpaceDE/>
      <w:autoSpaceDN/>
      <w:snapToGrid w:val="0"/>
      <w:spacing w:line="384" w:lineRule="auto"/>
    </w:pPr>
    <w:rPr>
      <w:rFonts w:cs="굴림"/>
      <w:color w:val="000000"/>
      <w:kern w:val="0"/>
      <w:szCs w:val="20"/>
    </w:rPr>
  </w:style>
  <w:style w:type="paragraph" w:customStyle="1" w:styleId="4">
    <w:name w:val="제목4"/>
    <w:next w:val="a6"/>
    <w:pPr>
      <w:widowControl w:val="0"/>
      <w:autoSpaceDE w:val="0"/>
      <w:autoSpaceDN w:val="0"/>
      <w:spacing w:line="320" w:lineRule="atLeast"/>
      <w:ind w:firstLine="600"/>
    </w:pPr>
    <w:rPr>
      <w:rFonts w:ascii="바탕" w:hAnsi="바탕"/>
      <w:color w:val="000000"/>
    </w:rPr>
  </w:style>
  <w:style w:type="paragraph" w:styleId="ab">
    <w:name w:val="Title"/>
    <w:next w:val="a6"/>
    <w:link w:val="Char0"/>
    <w:qFormat/>
    <w:pPr>
      <w:widowControl w:val="0"/>
      <w:autoSpaceDE w:val="0"/>
      <w:autoSpaceDN w:val="0"/>
      <w:spacing w:line="575" w:lineRule="atLeast"/>
    </w:pPr>
    <w:rPr>
      <w:rFonts w:ascii="바탕체" w:eastAsia="바탕체" w:hAnsi="바탕체"/>
      <w:color w:val="000000"/>
      <w:sz w:val="46"/>
      <w:szCs w:val="46"/>
    </w:rPr>
  </w:style>
  <w:style w:type="character" w:customStyle="1" w:styleId="Char0">
    <w:name w:val="제목 Char"/>
    <w:link w:val="ab"/>
    <w:rPr>
      <w:rFonts w:ascii="바탕체" w:eastAsia="바탕체" w:hAnsi="바탕체"/>
      <w:color w:val="000000"/>
      <w:sz w:val="46"/>
      <w:szCs w:val="46"/>
    </w:rPr>
  </w:style>
  <w:style w:type="paragraph" w:customStyle="1" w:styleId="ac">
    <w:name w:val="머리말"/>
    <w:next w:val="a6"/>
    <w:pPr>
      <w:widowControl w:val="0"/>
      <w:autoSpaceDE w:val="0"/>
      <w:autoSpaceDN w:val="0"/>
      <w:spacing w:line="192" w:lineRule="atLeast"/>
    </w:pPr>
    <w:rPr>
      <w:rFonts w:ascii="바탕체" w:eastAsia="바탕체" w:hAnsi="바탕체"/>
      <w:color w:val="000000"/>
      <w:sz w:val="19"/>
      <w:szCs w:val="19"/>
    </w:rPr>
  </w:style>
  <w:style w:type="paragraph" w:customStyle="1" w:styleId="ad">
    <w:name w:val="꼬리말"/>
    <w:next w:val="a6"/>
    <w:pPr>
      <w:widowControl w:val="0"/>
      <w:autoSpaceDE w:val="0"/>
      <w:autoSpaceDN w:val="0"/>
      <w:spacing w:line="192" w:lineRule="atLeast"/>
    </w:pPr>
    <w:rPr>
      <w:rFonts w:ascii="바탕체" w:eastAsia="바탕체" w:hAnsi="바탕체"/>
      <w:color w:val="000000"/>
      <w:sz w:val="19"/>
      <w:szCs w:val="19"/>
    </w:rPr>
  </w:style>
  <w:style w:type="paragraph" w:customStyle="1" w:styleId="ae">
    <w:name w:val="주석"/>
    <w:next w:val="a6"/>
    <w:pPr>
      <w:widowControl w:val="0"/>
      <w:autoSpaceDE w:val="0"/>
      <w:autoSpaceDN w:val="0"/>
      <w:spacing w:line="229" w:lineRule="atLeast"/>
      <w:ind w:left="403" w:hanging="403"/>
    </w:pPr>
    <w:rPr>
      <w:rFonts w:ascii="바탕체" w:eastAsia="바탕체" w:hAnsi="바탕체"/>
      <w:color w:val="000000"/>
      <w:sz w:val="15"/>
      <w:szCs w:val="15"/>
    </w:rPr>
  </w:style>
  <w:style w:type="paragraph" w:customStyle="1" w:styleId="5">
    <w:name w:val="제목5"/>
    <w:next w:val="a6"/>
    <w:pPr>
      <w:widowControl w:val="0"/>
      <w:autoSpaceDE w:val="0"/>
      <w:autoSpaceDN w:val="0"/>
      <w:spacing w:line="320" w:lineRule="atLeast"/>
      <w:ind w:firstLine="1200"/>
    </w:pPr>
    <w:rPr>
      <w:rFonts w:ascii="바탕" w:hAnsi="바탕"/>
      <w:color w:val="000000"/>
    </w:rPr>
  </w:style>
  <w:style w:type="paragraph" w:customStyle="1" w:styleId="6">
    <w:name w:val="제목6"/>
    <w:next w:val="a6"/>
    <w:pPr>
      <w:widowControl w:val="0"/>
      <w:autoSpaceDE w:val="0"/>
      <w:autoSpaceDN w:val="0"/>
      <w:spacing w:line="320" w:lineRule="atLeast"/>
      <w:ind w:firstLine="1200"/>
    </w:pPr>
    <w:rPr>
      <w:rFonts w:ascii="바탕" w:hAnsi="바탕"/>
      <w:color w:val="000000"/>
    </w:rPr>
  </w:style>
  <w:style w:type="paragraph" w:customStyle="1" w:styleId="7">
    <w:name w:val="제목7"/>
    <w:next w:val="a6"/>
    <w:pPr>
      <w:widowControl w:val="0"/>
      <w:autoSpaceDE w:val="0"/>
      <w:autoSpaceDN w:val="0"/>
      <w:spacing w:line="320" w:lineRule="atLeast"/>
      <w:ind w:firstLine="1800"/>
    </w:pPr>
    <w:rPr>
      <w:rFonts w:ascii="바탕" w:hAnsi="바탕"/>
      <w:color w:val="000000"/>
    </w:rPr>
  </w:style>
  <w:style w:type="paragraph" w:customStyle="1" w:styleId="8">
    <w:name w:val="제목8"/>
    <w:next w:val="a6"/>
    <w:pPr>
      <w:widowControl w:val="0"/>
      <w:autoSpaceDE w:val="0"/>
      <w:autoSpaceDN w:val="0"/>
      <w:spacing w:line="320" w:lineRule="atLeast"/>
      <w:ind w:firstLine="1800"/>
    </w:pPr>
    <w:rPr>
      <w:rFonts w:ascii="바탕" w:hAnsi="바탕"/>
      <w:color w:val="000000"/>
    </w:rPr>
  </w:style>
  <w:style w:type="paragraph" w:customStyle="1" w:styleId="9">
    <w:name w:val="제목9"/>
    <w:next w:val="a6"/>
    <w:pPr>
      <w:widowControl w:val="0"/>
      <w:autoSpaceDE w:val="0"/>
      <w:autoSpaceDN w:val="0"/>
      <w:spacing w:line="320" w:lineRule="atLeast"/>
      <w:ind w:firstLine="2400"/>
    </w:pPr>
    <w:rPr>
      <w:rFonts w:ascii="바탕" w:hAnsi="바탕"/>
      <w:color w:val="000000"/>
    </w:rPr>
  </w:style>
  <w:style w:type="paragraph" w:customStyle="1" w:styleId="10">
    <w:name w:val="목차1"/>
    <w:next w:val="a6"/>
    <w:pPr>
      <w:widowControl w:val="0"/>
      <w:autoSpaceDE w:val="0"/>
      <w:autoSpaceDN w:val="0"/>
      <w:spacing w:line="320" w:lineRule="atLeast"/>
    </w:pPr>
    <w:rPr>
      <w:rFonts w:ascii="바탕" w:hAnsi="바탕"/>
      <w:color w:val="000000"/>
    </w:rPr>
  </w:style>
  <w:style w:type="paragraph" w:customStyle="1" w:styleId="2">
    <w:name w:val="목차2"/>
    <w:next w:val="a6"/>
    <w:pPr>
      <w:widowControl w:val="0"/>
      <w:autoSpaceDE w:val="0"/>
      <w:autoSpaceDN w:val="0"/>
      <w:spacing w:line="320" w:lineRule="atLeast"/>
      <w:ind w:firstLine="600"/>
    </w:pPr>
    <w:rPr>
      <w:rFonts w:ascii="바탕" w:hAnsi="바탕"/>
      <w:color w:val="000000"/>
    </w:rPr>
  </w:style>
  <w:style w:type="paragraph" w:customStyle="1" w:styleId="3">
    <w:name w:val="목차3"/>
    <w:next w:val="a6"/>
    <w:pPr>
      <w:widowControl w:val="0"/>
      <w:autoSpaceDE w:val="0"/>
      <w:autoSpaceDN w:val="0"/>
      <w:spacing w:line="320" w:lineRule="atLeast"/>
      <w:ind w:firstLine="1200"/>
    </w:pPr>
    <w:rPr>
      <w:rFonts w:ascii="바탕" w:hAnsi="바탕"/>
      <w:color w:val="000000"/>
    </w:rPr>
  </w:style>
  <w:style w:type="paragraph" w:customStyle="1" w:styleId="40">
    <w:name w:val="목차4"/>
    <w:next w:val="a6"/>
    <w:pPr>
      <w:widowControl w:val="0"/>
      <w:autoSpaceDE w:val="0"/>
      <w:autoSpaceDN w:val="0"/>
      <w:spacing w:line="320" w:lineRule="atLeast"/>
      <w:ind w:firstLine="1800"/>
    </w:pPr>
    <w:rPr>
      <w:rFonts w:ascii="바탕" w:hAnsi="바탕"/>
      <w:color w:val="000000"/>
    </w:rPr>
  </w:style>
  <w:style w:type="paragraph" w:customStyle="1" w:styleId="50">
    <w:name w:val="목차5"/>
    <w:next w:val="a6"/>
    <w:pPr>
      <w:widowControl w:val="0"/>
      <w:autoSpaceDE w:val="0"/>
      <w:autoSpaceDN w:val="0"/>
      <w:spacing w:line="320" w:lineRule="atLeast"/>
      <w:ind w:firstLine="2400"/>
    </w:pPr>
    <w:rPr>
      <w:rFonts w:ascii="바탕" w:hAnsi="바탕"/>
      <w:color w:val="000000"/>
    </w:rPr>
  </w:style>
  <w:style w:type="paragraph" w:customStyle="1" w:styleId="60">
    <w:name w:val="목차6"/>
    <w:next w:val="a6"/>
    <w:pPr>
      <w:widowControl w:val="0"/>
      <w:autoSpaceDE w:val="0"/>
      <w:autoSpaceDN w:val="0"/>
      <w:spacing w:line="320" w:lineRule="atLeast"/>
      <w:ind w:firstLine="3000"/>
    </w:pPr>
    <w:rPr>
      <w:rFonts w:ascii="바탕" w:hAnsi="바탕"/>
      <w:color w:val="000000"/>
    </w:rPr>
  </w:style>
  <w:style w:type="paragraph" w:customStyle="1" w:styleId="70">
    <w:name w:val="목차7"/>
    <w:next w:val="a6"/>
    <w:pPr>
      <w:widowControl w:val="0"/>
      <w:autoSpaceDE w:val="0"/>
      <w:autoSpaceDN w:val="0"/>
      <w:spacing w:line="320" w:lineRule="atLeast"/>
      <w:ind w:firstLine="3600"/>
    </w:pPr>
    <w:rPr>
      <w:rFonts w:ascii="바탕" w:hAnsi="바탕"/>
      <w:color w:val="000000"/>
    </w:rPr>
  </w:style>
  <w:style w:type="paragraph" w:customStyle="1" w:styleId="80">
    <w:name w:val="목차8"/>
    <w:next w:val="a6"/>
    <w:pPr>
      <w:widowControl w:val="0"/>
      <w:autoSpaceDE w:val="0"/>
      <w:autoSpaceDN w:val="0"/>
      <w:spacing w:line="320" w:lineRule="atLeast"/>
      <w:ind w:firstLine="4200"/>
    </w:pPr>
    <w:rPr>
      <w:rFonts w:ascii="바탕" w:hAnsi="바탕"/>
      <w:color w:val="000000"/>
    </w:rPr>
  </w:style>
  <w:style w:type="paragraph" w:customStyle="1" w:styleId="90">
    <w:name w:val="목차9"/>
    <w:next w:val="a6"/>
    <w:pPr>
      <w:widowControl w:val="0"/>
      <w:autoSpaceDE w:val="0"/>
      <w:autoSpaceDN w:val="0"/>
      <w:spacing w:line="320" w:lineRule="atLeast"/>
      <w:ind w:firstLine="4800"/>
    </w:pPr>
    <w:rPr>
      <w:rFonts w:ascii="바탕" w:hAnsi="바탕"/>
      <w:color w:val="000000"/>
    </w:rPr>
  </w:style>
  <w:style w:type="paragraph" w:customStyle="1" w:styleId="af">
    <w:name w:val="틀목차"/>
    <w:next w:val="a6"/>
    <w:pPr>
      <w:widowControl w:val="0"/>
      <w:autoSpaceDE w:val="0"/>
      <w:autoSpaceDN w:val="0"/>
      <w:spacing w:line="320" w:lineRule="atLeast"/>
    </w:pPr>
    <w:rPr>
      <w:rFonts w:ascii="바탕" w:hAnsi="바탕"/>
      <w:color w:val="000000"/>
    </w:rPr>
  </w:style>
  <w:style w:type="paragraph" w:customStyle="1" w:styleId="af0">
    <w:name w:val="각주"/>
    <w:next w:val="a6"/>
    <w:pPr>
      <w:widowControl w:val="0"/>
      <w:autoSpaceDE w:val="0"/>
      <w:autoSpaceDN w:val="0"/>
      <w:spacing w:line="320" w:lineRule="atLeast"/>
    </w:pPr>
    <w:rPr>
      <w:rFonts w:ascii="바탕" w:hAnsi="바탕"/>
      <w:color w:val="000000"/>
    </w:rPr>
  </w:style>
  <w:style w:type="paragraph" w:customStyle="1" w:styleId="af1">
    <w:name w:val="미주"/>
    <w:next w:val="a6"/>
    <w:pPr>
      <w:widowControl w:val="0"/>
      <w:autoSpaceDE w:val="0"/>
      <w:autoSpaceDN w:val="0"/>
      <w:spacing w:line="320" w:lineRule="atLeast"/>
    </w:pPr>
    <w:rPr>
      <w:rFonts w:ascii="바탕" w:hAnsi="바탕"/>
      <w:color w:val="000000"/>
    </w:rPr>
  </w:style>
  <w:style w:type="paragraph" w:customStyle="1" w:styleId="af2">
    <w:name w:val="색인"/>
    <w:next w:val="a6"/>
    <w:pPr>
      <w:widowControl w:val="0"/>
      <w:autoSpaceDE w:val="0"/>
      <w:autoSpaceDN w:val="0"/>
      <w:spacing w:line="320" w:lineRule="atLeast"/>
    </w:pPr>
    <w:rPr>
      <w:rFonts w:ascii="바탕" w:hAnsi="바탕"/>
      <w:color w:val="000000"/>
    </w:rPr>
  </w:style>
  <w:style w:type="paragraph" w:customStyle="1" w:styleId="11">
    <w:name w:val="머리말1"/>
    <w:next w:val="a6"/>
    <w:pPr>
      <w:widowControl w:val="0"/>
      <w:autoSpaceDE w:val="0"/>
      <w:autoSpaceDN w:val="0"/>
      <w:spacing w:line="320" w:lineRule="atLeast"/>
    </w:pPr>
    <w:rPr>
      <w:rFonts w:ascii="바탕" w:hAnsi="바탕"/>
      <w:color w:val="000000"/>
    </w:rPr>
  </w:style>
  <w:style w:type="paragraph" w:customStyle="1" w:styleId="12">
    <w:name w:val="꼬리말1"/>
    <w:next w:val="a6"/>
    <w:pPr>
      <w:widowControl w:val="0"/>
      <w:autoSpaceDE w:val="0"/>
      <w:autoSpaceDN w:val="0"/>
      <w:spacing w:line="320" w:lineRule="atLeast"/>
    </w:pPr>
    <w:rPr>
      <w:rFonts w:ascii="바탕" w:hAnsi="바탕"/>
      <w:color w:val="000000"/>
    </w:rPr>
  </w:style>
  <w:style w:type="paragraph" w:customStyle="1" w:styleId="13">
    <w:name w:val="하이퍼헤딩1"/>
    <w:next w:val="a6"/>
    <w:pPr>
      <w:widowControl w:val="0"/>
      <w:autoSpaceDE w:val="0"/>
      <w:autoSpaceDN w:val="0"/>
      <w:spacing w:line="840" w:lineRule="atLeast"/>
      <w:jc w:val="center"/>
    </w:pPr>
    <w:rPr>
      <w:rFonts w:ascii="바탕" w:hAnsi="바탕"/>
      <w:b/>
      <w:bCs/>
      <w:color w:val="000000"/>
      <w:sz w:val="72"/>
      <w:szCs w:val="72"/>
    </w:rPr>
  </w:style>
  <w:style w:type="paragraph" w:customStyle="1" w:styleId="20">
    <w:name w:val="하이퍼헤딩2"/>
    <w:next w:val="a6"/>
    <w:pPr>
      <w:widowControl w:val="0"/>
      <w:autoSpaceDE w:val="0"/>
      <w:autoSpaceDN w:val="0"/>
      <w:spacing w:line="640" w:lineRule="atLeast"/>
    </w:pPr>
    <w:rPr>
      <w:rFonts w:ascii="바탕" w:hAnsi="바탕"/>
      <w:b/>
      <w:bCs/>
      <w:color w:val="000000"/>
      <w:sz w:val="52"/>
      <w:szCs w:val="52"/>
    </w:rPr>
  </w:style>
  <w:style w:type="paragraph" w:customStyle="1" w:styleId="30">
    <w:name w:val="하이퍼헤딩3"/>
    <w:next w:val="a6"/>
    <w:pPr>
      <w:widowControl w:val="0"/>
      <w:autoSpaceDE w:val="0"/>
      <w:autoSpaceDN w:val="0"/>
      <w:spacing w:line="560" w:lineRule="atLeast"/>
      <w:ind w:firstLine="100"/>
    </w:pPr>
    <w:rPr>
      <w:rFonts w:ascii="바탕" w:hAnsi="바탕"/>
      <w:i/>
      <w:iCs/>
      <w:color w:val="000000"/>
      <w:sz w:val="44"/>
      <w:szCs w:val="44"/>
    </w:rPr>
  </w:style>
  <w:style w:type="paragraph" w:customStyle="1" w:styleId="41">
    <w:name w:val="하이퍼헤딩4"/>
    <w:next w:val="a6"/>
    <w:pPr>
      <w:widowControl w:val="0"/>
      <w:autoSpaceDE w:val="0"/>
      <w:autoSpaceDN w:val="0"/>
      <w:spacing w:line="440" w:lineRule="atLeast"/>
      <w:ind w:firstLine="200"/>
    </w:pPr>
    <w:rPr>
      <w:rFonts w:ascii="바탕" w:hAnsi="바탕"/>
      <w:b/>
      <w:bCs/>
      <w:color w:val="000000"/>
      <w:sz w:val="32"/>
      <w:szCs w:val="32"/>
    </w:rPr>
  </w:style>
  <w:style w:type="paragraph" w:customStyle="1" w:styleId="51">
    <w:name w:val="하이퍼헤딩5"/>
    <w:next w:val="a6"/>
    <w:pPr>
      <w:widowControl w:val="0"/>
      <w:autoSpaceDE w:val="0"/>
      <w:autoSpaceDN w:val="0"/>
      <w:spacing w:line="400" w:lineRule="atLeast"/>
    </w:pPr>
    <w:rPr>
      <w:rFonts w:ascii="바탕" w:hAnsi="바탕"/>
      <w:i/>
      <w:iCs/>
      <w:color w:val="000000"/>
      <w:sz w:val="28"/>
      <w:szCs w:val="28"/>
    </w:rPr>
  </w:style>
  <w:style w:type="paragraph" w:customStyle="1" w:styleId="61">
    <w:name w:val="하이퍼헤딩6"/>
    <w:next w:val="a6"/>
    <w:pPr>
      <w:widowControl w:val="0"/>
      <w:autoSpaceDE w:val="0"/>
      <w:autoSpaceDN w:val="0"/>
      <w:spacing w:line="360" w:lineRule="atLeast"/>
    </w:pPr>
    <w:rPr>
      <w:rFonts w:ascii="바탕" w:hAnsi="바탕"/>
      <w:b/>
      <w:bCs/>
      <w:color w:val="000000"/>
      <w:sz w:val="24"/>
      <w:szCs w:val="24"/>
    </w:rPr>
  </w:style>
  <w:style w:type="paragraph" w:customStyle="1" w:styleId="14">
    <w:name w:val="제목1"/>
    <w:next w:val="a6"/>
    <w:pPr>
      <w:widowControl w:val="0"/>
      <w:autoSpaceDE w:val="0"/>
      <w:autoSpaceDN w:val="0"/>
      <w:spacing w:line="440" w:lineRule="atLeast"/>
    </w:pPr>
    <w:rPr>
      <w:rFonts w:ascii="바탕" w:hAnsi="바탕"/>
      <w:color w:val="000000"/>
      <w:sz w:val="32"/>
      <w:szCs w:val="32"/>
    </w:rPr>
  </w:style>
  <w:style w:type="paragraph" w:customStyle="1" w:styleId="21">
    <w:name w:val="제목2"/>
    <w:next w:val="a6"/>
    <w:pPr>
      <w:widowControl w:val="0"/>
      <w:autoSpaceDE w:val="0"/>
      <w:autoSpaceDN w:val="0"/>
      <w:spacing w:line="400" w:lineRule="atLeast"/>
    </w:pPr>
    <w:rPr>
      <w:rFonts w:ascii="바탕" w:hAnsi="바탕"/>
      <w:color w:val="000000"/>
      <w:sz w:val="28"/>
      <w:szCs w:val="28"/>
    </w:rPr>
  </w:style>
  <w:style w:type="paragraph" w:customStyle="1" w:styleId="31">
    <w:name w:val="제목3"/>
    <w:next w:val="a6"/>
    <w:pPr>
      <w:widowControl w:val="0"/>
      <w:autoSpaceDE w:val="0"/>
      <w:autoSpaceDN w:val="0"/>
      <w:spacing w:line="360" w:lineRule="atLeast"/>
      <w:ind w:firstLine="600"/>
    </w:pPr>
    <w:rPr>
      <w:rFonts w:ascii="바탕" w:hAnsi="바탕"/>
      <w:color w:val="000000"/>
      <w:sz w:val="24"/>
      <w:szCs w:val="24"/>
    </w:rPr>
  </w:style>
  <w:style w:type="paragraph" w:customStyle="1" w:styleId="af3">
    <w:name w:val="한글본문"/>
    <w:basedOn w:val="a"/>
    <w:pPr>
      <w:tabs>
        <w:tab w:val="left" w:pos="768"/>
        <w:tab w:val="left" w:pos="1536"/>
        <w:tab w:val="left" w:pos="2304"/>
        <w:tab w:val="left" w:pos="3072"/>
        <w:tab w:val="left" w:pos="3840"/>
        <w:tab w:val="left" w:pos="4608"/>
        <w:tab w:val="left" w:pos="5376"/>
        <w:tab w:val="left" w:pos="6144"/>
        <w:tab w:val="left" w:pos="6912"/>
        <w:tab w:val="left" w:pos="7680"/>
        <w:tab w:val="left" w:pos="8448"/>
        <w:tab w:val="left" w:pos="9216"/>
        <w:tab w:val="left" w:pos="9984"/>
        <w:tab w:val="left" w:pos="10752"/>
        <w:tab w:val="left" w:pos="11520"/>
        <w:tab w:val="left" w:pos="12288"/>
        <w:tab w:val="left" w:pos="13056"/>
        <w:tab w:val="left" w:pos="13824"/>
        <w:tab w:val="left" w:pos="14592"/>
        <w:tab w:val="left" w:pos="15360"/>
        <w:tab w:val="left" w:pos="16128"/>
        <w:tab w:val="left" w:pos="16896"/>
        <w:tab w:val="left" w:pos="17664"/>
        <w:tab w:val="left" w:pos="18432"/>
        <w:tab w:val="left" w:pos="19200"/>
        <w:tab w:val="left" w:pos="19968"/>
        <w:tab w:val="left" w:pos="20736"/>
        <w:tab w:val="left" w:pos="21504"/>
        <w:tab w:val="left" w:pos="22272"/>
        <w:tab w:val="left" w:pos="23040"/>
        <w:tab w:val="left" w:pos="23808"/>
        <w:tab w:val="left" w:pos="24576"/>
        <w:tab w:val="left" w:pos="25344"/>
        <w:tab w:val="left" w:pos="26112"/>
      </w:tabs>
      <w:snapToGrid w:val="0"/>
      <w:spacing w:line="384" w:lineRule="auto"/>
      <w:textAlignment w:val="baseline"/>
    </w:pPr>
    <w:rPr>
      <w:rFonts w:ascii="Tahoma" w:eastAsia="굴림" w:hAnsi="굴림" w:cs="굴림"/>
      <w:color w:val="000000"/>
      <w:spacing w:val="-10"/>
      <w:w w:val="95"/>
      <w:kern w:val="0"/>
      <w:sz w:val="26"/>
      <w:szCs w:val="26"/>
    </w:rPr>
  </w:style>
  <w:style w:type="paragraph" w:styleId="af4">
    <w:name w:val="Revision"/>
    <w:hidden/>
    <w:semiHidden/>
    <w:rsid w:val="006627AE"/>
    <w:rPr>
      <w:rFonts w:ascii="바탕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615</Words>
  <Characters>3510</Characters>
  <Application>Microsoft Office Word</Application>
  <DocSecurity>0</DocSecurity>
  <Lines>29</Lines>
  <Paragraphs>8</Paragraphs>
  <ScaleCrop>false</ScaleCrop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/>
  <cp:keywords/>
  <dc:description/>
  <cp:lastModifiedBy/>
  <cp:revision>1</cp:revision>
  <cp:lastPrinted>2019-05-23T23:46:00Z</cp:lastPrinted>
  <dcterms:created xsi:type="dcterms:W3CDTF">2022-09-19T05:22:00Z</dcterms:created>
  <dcterms:modified xsi:type="dcterms:W3CDTF">2022-11-21T00:57:00Z</dcterms:modified>
  <cp:version>1100.0100.01</cp:version>
</cp:coreProperties>
</file>